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8A1C" w14:textId="7FBBFB10" w:rsidR="002002CE" w:rsidRDefault="002F430C">
      <w:r>
        <w:rPr>
          <w:noProof/>
        </w:rPr>
        <w:drawing>
          <wp:inline distT="0" distB="0" distL="0" distR="0" wp14:anchorId="7D445AD7" wp14:editId="740BB216">
            <wp:extent cx="5731510" cy="1475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75740"/>
                    </a:xfrm>
                    <a:prstGeom prst="rect">
                      <a:avLst/>
                    </a:prstGeom>
                    <a:noFill/>
                    <a:ln>
                      <a:noFill/>
                    </a:ln>
                  </pic:spPr>
                </pic:pic>
              </a:graphicData>
            </a:graphic>
          </wp:inline>
        </w:drawing>
      </w:r>
    </w:p>
    <w:p w14:paraId="699B856D" w14:textId="250D243B" w:rsidR="002F430C" w:rsidRDefault="002F430C"/>
    <w:p w14:paraId="0433BD7C" w14:textId="4FF8ED8D" w:rsidR="002F430C" w:rsidRDefault="002F430C"/>
    <w:p w14:paraId="1BBE1A35" w14:textId="77777777" w:rsidR="002F430C" w:rsidRDefault="002F430C"/>
    <w:p w14:paraId="155A9C92" w14:textId="50353A5F" w:rsidR="002F430C" w:rsidRDefault="002F430C" w:rsidP="002F430C">
      <w:pPr>
        <w:jc w:val="center"/>
        <w:rPr>
          <w:sz w:val="120"/>
          <w:szCs w:val="120"/>
        </w:rPr>
      </w:pPr>
      <w:r w:rsidRPr="002F430C">
        <w:rPr>
          <w:sz w:val="120"/>
          <w:szCs w:val="120"/>
        </w:rPr>
        <w:t>Basil Hutchinson And</w:t>
      </w:r>
    </w:p>
    <w:p w14:paraId="46C957A1" w14:textId="566C5736" w:rsidR="002F430C" w:rsidRPr="002F430C" w:rsidRDefault="002F430C" w:rsidP="002F430C">
      <w:pPr>
        <w:jc w:val="center"/>
        <w:rPr>
          <w:sz w:val="120"/>
          <w:szCs w:val="120"/>
        </w:rPr>
      </w:pPr>
      <w:r w:rsidRPr="002F430C">
        <w:rPr>
          <w:sz w:val="120"/>
          <w:szCs w:val="120"/>
        </w:rPr>
        <w:t>Excellence Awards Resource</w:t>
      </w:r>
    </w:p>
    <w:p w14:paraId="0E22E8D2" w14:textId="77777777" w:rsidR="002F430C" w:rsidRDefault="002F430C"/>
    <w:p w14:paraId="01811E46" w14:textId="77777777" w:rsidR="002F430C" w:rsidRDefault="002F430C"/>
    <w:p w14:paraId="15620E32" w14:textId="77777777" w:rsidR="002F430C" w:rsidRDefault="002F430C"/>
    <w:p w14:paraId="36216036" w14:textId="6DC74BE9" w:rsidR="002F430C" w:rsidRPr="002F430C" w:rsidRDefault="002F430C">
      <w:pPr>
        <w:rPr>
          <w:b/>
          <w:bCs/>
        </w:rPr>
      </w:pPr>
      <w:r w:rsidRPr="002F430C">
        <w:rPr>
          <w:b/>
          <w:bCs/>
        </w:rPr>
        <w:t>Acknowledgments</w:t>
      </w:r>
    </w:p>
    <w:p w14:paraId="34E5F9C1" w14:textId="75AB3D0C" w:rsidR="002F430C" w:rsidRDefault="002F430C"/>
    <w:p w14:paraId="4551F0B1" w14:textId="7DCCE7A5" w:rsidR="002F430C" w:rsidRDefault="002F430C">
      <w:r>
        <w:t xml:space="preserve">This document was kindly reproduced and edited following permission from sub-editor Associate Professor R. Kennedy, Christchurch, NZ, </w:t>
      </w:r>
      <w:proofErr w:type="gramStart"/>
      <w:r>
        <w:t>Anaesthesia</w:t>
      </w:r>
      <w:proofErr w:type="gramEnd"/>
      <w:r>
        <w:t xml:space="preserve"> and Intensive Care Journal</w:t>
      </w:r>
    </w:p>
    <w:p w14:paraId="1028237D" w14:textId="07C35577" w:rsidR="002F430C" w:rsidRDefault="002F430C" w:rsidP="002F430C">
      <w:pPr>
        <w:jc w:val="center"/>
        <w:rPr>
          <w:sz w:val="20"/>
          <w:szCs w:val="20"/>
        </w:rPr>
      </w:pPr>
      <w:r w:rsidRPr="002F430C">
        <w:rPr>
          <w:sz w:val="20"/>
          <w:szCs w:val="20"/>
        </w:rPr>
        <w:t>Reviewed February 2023</w:t>
      </w:r>
    </w:p>
    <w:sdt>
      <w:sdtPr>
        <w:id w:val="966389505"/>
        <w:docPartObj>
          <w:docPartGallery w:val="Table of Contents"/>
          <w:docPartUnique/>
        </w:docPartObj>
      </w:sdtPr>
      <w:sdtEndPr>
        <w:rPr>
          <w:rFonts w:asciiTheme="minorHAnsi" w:eastAsiaTheme="minorHAnsi" w:hAnsiTheme="minorHAnsi" w:cstheme="minorBidi"/>
          <w:b/>
          <w:bCs/>
          <w:noProof/>
          <w:color w:val="auto"/>
          <w:sz w:val="22"/>
          <w:szCs w:val="22"/>
          <w:lang w:val="en-NZ"/>
        </w:rPr>
      </w:sdtEndPr>
      <w:sdtContent>
        <w:p w14:paraId="26AA66C8" w14:textId="08A80BD2" w:rsidR="00955A11" w:rsidRDefault="00955A11">
          <w:pPr>
            <w:pStyle w:val="TOCHeading"/>
          </w:pPr>
          <w:r>
            <w:t>Contents</w:t>
          </w:r>
        </w:p>
        <w:p w14:paraId="72BE8F48" w14:textId="726D98E6" w:rsidR="00955A11" w:rsidRDefault="00955A11">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27448126" w:history="1">
            <w:r w:rsidRPr="00EF0909">
              <w:rPr>
                <w:rStyle w:val="Hyperlink"/>
                <w:noProof/>
              </w:rPr>
              <w:t>General Information</w:t>
            </w:r>
            <w:r>
              <w:rPr>
                <w:noProof/>
                <w:webHidden/>
              </w:rPr>
              <w:tab/>
            </w:r>
            <w:r>
              <w:rPr>
                <w:noProof/>
                <w:webHidden/>
              </w:rPr>
              <w:fldChar w:fldCharType="begin"/>
            </w:r>
            <w:r>
              <w:rPr>
                <w:noProof/>
                <w:webHidden/>
              </w:rPr>
              <w:instrText xml:space="preserve"> PAGEREF _Toc127448126 \h </w:instrText>
            </w:r>
            <w:r>
              <w:rPr>
                <w:noProof/>
                <w:webHidden/>
              </w:rPr>
            </w:r>
            <w:r>
              <w:rPr>
                <w:noProof/>
                <w:webHidden/>
              </w:rPr>
              <w:fldChar w:fldCharType="separate"/>
            </w:r>
            <w:r>
              <w:rPr>
                <w:noProof/>
                <w:webHidden/>
              </w:rPr>
              <w:t>3</w:t>
            </w:r>
            <w:r>
              <w:rPr>
                <w:noProof/>
                <w:webHidden/>
              </w:rPr>
              <w:fldChar w:fldCharType="end"/>
            </w:r>
          </w:hyperlink>
        </w:p>
        <w:p w14:paraId="138BA3A9" w14:textId="212C942D" w:rsidR="00955A11" w:rsidRDefault="00955A11">
          <w:pPr>
            <w:pStyle w:val="TOC1"/>
            <w:tabs>
              <w:tab w:val="right" w:leader="dot" w:pos="9016"/>
            </w:tabs>
            <w:rPr>
              <w:rFonts w:eastAsiaTheme="minorEastAsia"/>
              <w:noProof/>
              <w:lang w:eastAsia="en-NZ"/>
            </w:rPr>
          </w:pPr>
          <w:hyperlink w:anchor="_Toc127448127" w:history="1">
            <w:r w:rsidRPr="00EF0909">
              <w:rPr>
                <w:rStyle w:val="Hyperlink"/>
                <w:noProof/>
              </w:rPr>
              <w:t>Basil Hutchinson Award for Trainee/Student Anaesthetic Technicians</w:t>
            </w:r>
            <w:r>
              <w:rPr>
                <w:noProof/>
                <w:webHidden/>
              </w:rPr>
              <w:tab/>
            </w:r>
            <w:r>
              <w:rPr>
                <w:noProof/>
                <w:webHidden/>
              </w:rPr>
              <w:fldChar w:fldCharType="begin"/>
            </w:r>
            <w:r>
              <w:rPr>
                <w:noProof/>
                <w:webHidden/>
              </w:rPr>
              <w:instrText xml:space="preserve"> PAGEREF _Toc127448127 \h </w:instrText>
            </w:r>
            <w:r>
              <w:rPr>
                <w:noProof/>
                <w:webHidden/>
              </w:rPr>
            </w:r>
            <w:r>
              <w:rPr>
                <w:noProof/>
                <w:webHidden/>
              </w:rPr>
              <w:fldChar w:fldCharType="separate"/>
            </w:r>
            <w:r>
              <w:rPr>
                <w:noProof/>
                <w:webHidden/>
              </w:rPr>
              <w:t>3</w:t>
            </w:r>
            <w:r>
              <w:rPr>
                <w:noProof/>
                <w:webHidden/>
              </w:rPr>
              <w:fldChar w:fldCharType="end"/>
            </w:r>
          </w:hyperlink>
        </w:p>
        <w:p w14:paraId="6F125073" w14:textId="5E86700B" w:rsidR="00955A11" w:rsidRDefault="00955A11">
          <w:pPr>
            <w:pStyle w:val="TOC1"/>
            <w:tabs>
              <w:tab w:val="right" w:leader="dot" w:pos="9016"/>
            </w:tabs>
            <w:rPr>
              <w:rFonts w:eastAsiaTheme="minorEastAsia"/>
              <w:noProof/>
              <w:lang w:eastAsia="en-NZ"/>
            </w:rPr>
          </w:pPr>
          <w:hyperlink w:anchor="_Toc127448128" w:history="1">
            <w:r w:rsidRPr="00EF0909">
              <w:rPr>
                <w:rStyle w:val="Hyperlink"/>
                <w:noProof/>
              </w:rPr>
              <w:t>Excellence Award for Registered Anaesthetic Technicians</w:t>
            </w:r>
            <w:r>
              <w:rPr>
                <w:noProof/>
                <w:webHidden/>
              </w:rPr>
              <w:tab/>
            </w:r>
            <w:r>
              <w:rPr>
                <w:noProof/>
                <w:webHidden/>
              </w:rPr>
              <w:fldChar w:fldCharType="begin"/>
            </w:r>
            <w:r>
              <w:rPr>
                <w:noProof/>
                <w:webHidden/>
              </w:rPr>
              <w:instrText xml:space="preserve"> PAGEREF _Toc127448128 \h </w:instrText>
            </w:r>
            <w:r>
              <w:rPr>
                <w:noProof/>
                <w:webHidden/>
              </w:rPr>
            </w:r>
            <w:r>
              <w:rPr>
                <w:noProof/>
                <w:webHidden/>
              </w:rPr>
              <w:fldChar w:fldCharType="separate"/>
            </w:r>
            <w:r>
              <w:rPr>
                <w:noProof/>
                <w:webHidden/>
              </w:rPr>
              <w:t>3</w:t>
            </w:r>
            <w:r>
              <w:rPr>
                <w:noProof/>
                <w:webHidden/>
              </w:rPr>
              <w:fldChar w:fldCharType="end"/>
            </w:r>
          </w:hyperlink>
        </w:p>
        <w:p w14:paraId="2CA5459D" w14:textId="1ADAFDC1" w:rsidR="00955A11" w:rsidRDefault="00955A11">
          <w:pPr>
            <w:pStyle w:val="TOC1"/>
            <w:tabs>
              <w:tab w:val="right" w:leader="dot" w:pos="9016"/>
            </w:tabs>
            <w:rPr>
              <w:rFonts w:eastAsiaTheme="minorEastAsia"/>
              <w:noProof/>
              <w:lang w:eastAsia="en-NZ"/>
            </w:rPr>
          </w:pPr>
          <w:hyperlink w:anchor="_Toc127448129" w:history="1">
            <w:r w:rsidRPr="00EF0909">
              <w:rPr>
                <w:rStyle w:val="Hyperlink"/>
                <w:noProof/>
              </w:rPr>
              <w:t>Editorial Policies</w:t>
            </w:r>
            <w:r>
              <w:rPr>
                <w:noProof/>
                <w:webHidden/>
              </w:rPr>
              <w:tab/>
            </w:r>
            <w:r>
              <w:rPr>
                <w:noProof/>
                <w:webHidden/>
              </w:rPr>
              <w:fldChar w:fldCharType="begin"/>
            </w:r>
            <w:r>
              <w:rPr>
                <w:noProof/>
                <w:webHidden/>
              </w:rPr>
              <w:instrText xml:space="preserve"> PAGEREF _Toc127448129 \h </w:instrText>
            </w:r>
            <w:r>
              <w:rPr>
                <w:noProof/>
                <w:webHidden/>
              </w:rPr>
            </w:r>
            <w:r>
              <w:rPr>
                <w:noProof/>
                <w:webHidden/>
              </w:rPr>
              <w:fldChar w:fldCharType="separate"/>
            </w:r>
            <w:r>
              <w:rPr>
                <w:noProof/>
                <w:webHidden/>
              </w:rPr>
              <w:t>4</w:t>
            </w:r>
            <w:r>
              <w:rPr>
                <w:noProof/>
                <w:webHidden/>
              </w:rPr>
              <w:fldChar w:fldCharType="end"/>
            </w:r>
          </w:hyperlink>
        </w:p>
        <w:p w14:paraId="5B6C58FF" w14:textId="642A05A1" w:rsidR="00955A11" w:rsidRDefault="00955A11">
          <w:pPr>
            <w:pStyle w:val="TOC1"/>
            <w:tabs>
              <w:tab w:val="right" w:leader="dot" w:pos="9016"/>
            </w:tabs>
            <w:rPr>
              <w:rFonts w:eastAsiaTheme="minorEastAsia"/>
              <w:noProof/>
              <w:lang w:eastAsia="en-NZ"/>
            </w:rPr>
          </w:pPr>
          <w:hyperlink w:anchor="_Toc127448130" w:history="1">
            <w:r w:rsidRPr="00EF0909">
              <w:rPr>
                <w:rStyle w:val="Hyperlink"/>
                <w:noProof/>
              </w:rPr>
              <w:t>Manuscripts</w:t>
            </w:r>
            <w:r>
              <w:rPr>
                <w:noProof/>
                <w:webHidden/>
              </w:rPr>
              <w:tab/>
            </w:r>
            <w:r>
              <w:rPr>
                <w:noProof/>
                <w:webHidden/>
              </w:rPr>
              <w:fldChar w:fldCharType="begin"/>
            </w:r>
            <w:r>
              <w:rPr>
                <w:noProof/>
                <w:webHidden/>
              </w:rPr>
              <w:instrText xml:space="preserve"> PAGEREF _Toc127448130 \h </w:instrText>
            </w:r>
            <w:r>
              <w:rPr>
                <w:noProof/>
                <w:webHidden/>
              </w:rPr>
            </w:r>
            <w:r>
              <w:rPr>
                <w:noProof/>
                <w:webHidden/>
              </w:rPr>
              <w:fldChar w:fldCharType="separate"/>
            </w:r>
            <w:r>
              <w:rPr>
                <w:noProof/>
                <w:webHidden/>
              </w:rPr>
              <w:t>5</w:t>
            </w:r>
            <w:r>
              <w:rPr>
                <w:noProof/>
                <w:webHidden/>
              </w:rPr>
              <w:fldChar w:fldCharType="end"/>
            </w:r>
          </w:hyperlink>
        </w:p>
        <w:p w14:paraId="669F1AFB" w14:textId="4E3B98E6" w:rsidR="00955A11" w:rsidRDefault="00955A11">
          <w:pPr>
            <w:pStyle w:val="TOC1"/>
            <w:tabs>
              <w:tab w:val="right" w:leader="dot" w:pos="9016"/>
            </w:tabs>
            <w:rPr>
              <w:rFonts w:eastAsiaTheme="minorEastAsia"/>
              <w:noProof/>
              <w:lang w:eastAsia="en-NZ"/>
            </w:rPr>
          </w:pPr>
          <w:hyperlink w:anchor="_Toc127448131" w:history="1">
            <w:r w:rsidRPr="00EF0909">
              <w:rPr>
                <w:rStyle w:val="Hyperlink"/>
                <w:noProof/>
              </w:rPr>
              <w:t>Submission</w:t>
            </w:r>
            <w:r>
              <w:rPr>
                <w:noProof/>
                <w:webHidden/>
              </w:rPr>
              <w:tab/>
            </w:r>
            <w:r>
              <w:rPr>
                <w:noProof/>
                <w:webHidden/>
              </w:rPr>
              <w:fldChar w:fldCharType="begin"/>
            </w:r>
            <w:r>
              <w:rPr>
                <w:noProof/>
                <w:webHidden/>
              </w:rPr>
              <w:instrText xml:space="preserve"> PAGEREF _Toc127448131 \h </w:instrText>
            </w:r>
            <w:r>
              <w:rPr>
                <w:noProof/>
                <w:webHidden/>
              </w:rPr>
            </w:r>
            <w:r>
              <w:rPr>
                <w:noProof/>
                <w:webHidden/>
              </w:rPr>
              <w:fldChar w:fldCharType="separate"/>
            </w:r>
            <w:r>
              <w:rPr>
                <w:noProof/>
                <w:webHidden/>
              </w:rPr>
              <w:t>5</w:t>
            </w:r>
            <w:r>
              <w:rPr>
                <w:noProof/>
                <w:webHidden/>
              </w:rPr>
              <w:fldChar w:fldCharType="end"/>
            </w:r>
          </w:hyperlink>
        </w:p>
        <w:p w14:paraId="00DB020E" w14:textId="7A098ED2" w:rsidR="00955A11" w:rsidRDefault="00955A11">
          <w:pPr>
            <w:pStyle w:val="TOC1"/>
            <w:tabs>
              <w:tab w:val="right" w:leader="dot" w:pos="9016"/>
            </w:tabs>
            <w:rPr>
              <w:rFonts w:eastAsiaTheme="minorEastAsia"/>
              <w:noProof/>
              <w:lang w:eastAsia="en-NZ"/>
            </w:rPr>
          </w:pPr>
          <w:hyperlink w:anchor="_Toc127448132" w:history="1">
            <w:r w:rsidRPr="00EF0909">
              <w:rPr>
                <w:rStyle w:val="Hyperlink"/>
                <w:noProof/>
              </w:rPr>
              <w:t>Conflict of Interest</w:t>
            </w:r>
            <w:r>
              <w:rPr>
                <w:noProof/>
                <w:webHidden/>
              </w:rPr>
              <w:tab/>
            </w:r>
            <w:r>
              <w:rPr>
                <w:noProof/>
                <w:webHidden/>
              </w:rPr>
              <w:fldChar w:fldCharType="begin"/>
            </w:r>
            <w:r>
              <w:rPr>
                <w:noProof/>
                <w:webHidden/>
              </w:rPr>
              <w:instrText xml:space="preserve"> PAGEREF _Toc127448132 \h </w:instrText>
            </w:r>
            <w:r>
              <w:rPr>
                <w:noProof/>
                <w:webHidden/>
              </w:rPr>
            </w:r>
            <w:r>
              <w:rPr>
                <w:noProof/>
                <w:webHidden/>
              </w:rPr>
              <w:fldChar w:fldCharType="separate"/>
            </w:r>
            <w:r>
              <w:rPr>
                <w:noProof/>
                <w:webHidden/>
              </w:rPr>
              <w:t>5</w:t>
            </w:r>
            <w:r>
              <w:rPr>
                <w:noProof/>
                <w:webHidden/>
              </w:rPr>
              <w:fldChar w:fldCharType="end"/>
            </w:r>
          </w:hyperlink>
        </w:p>
        <w:p w14:paraId="6CEA71A7" w14:textId="16EBA617" w:rsidR="00955A11" w:rsidRDefault="00955A11">
          <w:pPr>
            <w:pStyle w:val="TOC1"/>
            <w:tabs>
              <w:tab w:val="right" w:leader="dot" w:pos="9016"/>
            </w:tabs>
            <w:rPr>
              <w:rFonts w:eastAsiaTheme="minorEastAsia"/>
              <w:noProof/>
              <w:lang w:eastAsia="en-NZ"/>
            </w:rPr>
          </w:pPr>
          <w:hyperlink w:anchor="_Toc127448133" w:history="1">
            <w:r w:rsidRPr="00EF0909">
              <w:rPr>
                <w:rStyle w:val="Hyperlink"/>
                <w:noProof/>
              </w:rPr>
              <w:t>Registration of clinical trials</w:t>
            </w:r>
            <w:r>
              <w:rPr>
                <w:noProof/>
                <w:webHidden/>
              </w:rPr>
              <w:tab/>
            </w:r>
            <w:r>
              <w:rPr>
                <w:noProof/>
                <w:webHidden/>
              </w:rPr>
              <w:fldChar w:fldCharType="begin"/>
            </w:r>
            <w:r>
              <w:rPr>
                <w:noProof/>
                <w:webHidden/>
              </w:rPr>
              <w:instrText xml:space="preserve"> PAGEREF _Toc127448133 \h </w:instrText>
            </w:r>
            <w:r>
              <w:rPr>
                <w:noProof/>
                <w:webHidden/>
              </w:rPr>
            </w:r>
            <w:r>
              <w:rPr>
                <w:noProof/>
                <w:webHidden/>
              </w:rPr>
              <w:fldChar w:fldCharType="separate"/>
            </w:r>
            <w:r>
              <w:rPr>
                <w:noProof/>
                <w:webHidden/>
              </w:rPr>
              <w:t>5</w:t>
            </w:r>
            <w:r>
              <w:rPr>
                <w:noProof/>
                <w:webHidden/>
              </w:rPr>
              <w:fldChar w:fldCharType="end"/>
            </w:r>
          </w:hyperlink>
        </w:p>
        <w:p w14:paraId="79171810" w14:textId="780E3959" w:rsidR="00955A11" w:rsidRDefault="00955A11">
          <w:pPr>
            <w:pStyle w:val="TOC1"/>
            <w:tabs>
              <w:tab w:val="right" w:leader="dot" w:pos="9016"/>
            </w:tabs>
            <w:rPr>
              <w:rFonts w:eastAsiaTheme="minorEastAsia"/>
              <w:noProof/>
              <w:lang w:eastAsia="en-NZ"/>
            </w:rPr>
          </w:pPr>
          <w:hyperlink w:anchor="_Toc127448134" w:history="1">
            <w:r w:rsidRPr="00EF0909">
              <w:rPr>
                <w:rStyle w:val="Hyperlink"/>
                <w:noProof/>
              </w:rPr>
              <w:t>Legal Considerations</w:t>
            </w:r>
            <w:r>
              <w:rPr>
                <w:noProof/>
                <w:webHidden/>
              </w:rPr>
              <w:tab/>
            </w:r>
            <w:r>
              <w:rPr>
                <w:noProof/>
                <w:webHidden/>
              </w:rPr>
              <w:fldChar w:fldCharType="begin"/>
            </w:r>
            <w:r>
              <w:rPr>
                <w:noProof/>
                <w:webHidden/>
              </w:rPr>
              <w:instrText xml:space="preserve"> PAGEREF _Toc127448134 \h </w:instrText>
            </w:r>
            <w:r>
              <w:rPr>
                <w:noProof/>
                <w:webHidden/>
              </w:rPr>
            </w:r>
            <w:r>
              <w:rPr>
                <w:noProof/>
                <w:webHidden/>
              </w:rPr>
              <w:fldChar w:fldCharType="separate"/>
            </w:r>
            <w:r>
              <w:rPr>
                <w:noProof/>
                <w:webHidden/>
              </w:rPr>
              <w:t>5</w:t>
            </w:r>
            <w:r>
              <w:rPr>
                <w:noProof/>
                <w:webHidden/>
              </w:rPr>
              <w:fldChar w:fldCharType="end"/>
            </w:r>
          </w:hyperlink>
        </w:p>
        <w:p w14:paraId="0603280F" w14:textId="31DC7645" w:rsidR="00955A11" w:rsidRDefault="00955A11">
          <w:pPr>
            <w:pStyle w:val="TOC1"/>
            <w:tabs>
              <w:tab w:val="right" w:leader="dot" w:pos="9016"/>
            </w:tabs>
            <w:rPr>
              <w:rFonts w:eastAsiaTheme="minorEastAsia"/>
              <w:noProof/>
              <w:lang w:eastAsia="en-NZ"/>
            </w:rPr>
          </w:pPr>
          <w:hyperlink w:anchor="_Toc127448135" w:history="1">
            <w:r w:rsidRPr="00EF0909">
              <w:rPr>
                <w:rStyle w:val="Hyperlink"/>
                <w:noProof/>
              </w:rPr>
              <w:t>Ethical Standards</w:t>
            </w:r>
            <w:r>
              <w:rPr>
                <w:noProof/>
                <w:webHidden/>
              </w:rPr>
              <w:tab/>
            </w:r>
            <w:r>
              <w:rPr>
                <w:noProof/>
                <w:webHidden/>
              </w:rPr>
              <w:fldChar w:fldCharType="begin"/>
            </w:r>
            <w:r>
              <w:rPr>
                <w:noProof/>
                <w:webHidden/>
              </w:rPr>
              <w:instrText xml:space="preserve"> PAGEREF _Toc127448135 \h </w:instrText>
            </w:r>
            <w:r>
              <w:rPr>
                <w:noProof/>
                <w:webHidden/>
              </w:rPr>
            </w:r>
            <w:r>
              <w:rPr>
                <w:noProof/>
                <w:webHidden/>
              </w:rPr>
              <w:fldChar w:fldCharType="separate"/>
            </w:r>
            <w:r>
              <w:rPr>
                <w:noProof/>
                <w:webHidden/>
              </w:rPr>
              <w:t>6</w:t>
            </w:r>
            <w:r>
              <w:rPr>
                <w:noProof/>
                <w:webHidden/>
              </w:rPr>
              <w:fldChar w:fldCharType="end"/>
            </w:r>
          </w:hyperlink>
        </w:p>
        <w:p w14:paraId="42247FDF" w14:textId="72C6B28A" w:rsidR="00955A11" w:rsidRDefault="00955A11">
          <w:pPr>
            <w:pStyle w:val="TOC1"/>
            <w:tabs>
              <w:tab w:val="right" w:leader="dot" w:pos="9016"/>
            </w:tabs>
            <w:rPr>
              <w:rFonts w:eastAsiaTheme="minorEastAsia"/>
              <w:noProof/>
              <w:lang w:eastAsia="en-NZ"/>
            </w:rPr>
          </w:pPr>
          <w:hyperlink w:anchor="_Toc127448136" w:history="1">
            <w:r w:rsidRPr="00EF0909">
              <w:rPr>
                <w:rStyle w:val="Hyperlink"/>
                <w:noProof/>
              </w:rPr>
              <w:t>Preparation of Manuscripts</w:t>
            </w:r>
            <w:r>
              <w:rPr>
                <w:noProof/>
                <w:webHidden/>
              </w:rPr>
              <w:tab/>
            </w:r>
            <w:r>
              <w:rPr>
                <w:noProof/>
                <w:webHidden/>
              </w:rPr>
              <w:fldChar w:fldCharType="begin"/>
            </w:r>
            <w:r>
              <w:rPr>
                <w:noProof/>
                <w:webHidden/>
              </w:rPr>
              <w:instrText xml:space="preserve"> PAGEREF _Toc127448136 \h </w:instrText>
            </w:r>
            <w:r>
              <w:rPr>
                <w:noProof/>
                <w:webHidden/>
              </w:rPr>
            </w:r>
            <w:r>
              <w:rPr>
                <w:noProof/>
                <w:webHidden/>
              </w:rPr>
              <w:fldChar w:fldCharType="separate"/>
            </w:r>
            <w:r>
              <w:rPr>
                <w:noProof/>
                <w:webHidden/>
              </w:rPr>
              <w:t>6</w:t>
            </w:r>
            <w:r>
              <w:rPr>
                <w:noProof/>
                <w:webHidden/>
              </w:rPr>
              <w:fldChar w:fldCharType="end"/>
            </w:r>
          </w:hyperlink>
        </w:p>
        <w:p w14:paraId="0D4A5F3D" w14:textId="2C7CB688" w:rsidR="00955A11" w:rsidRDefault="00955A11">
          <w:pPr>
            <w:pStyle w:val="TOC1"/>
            <w:tabs>
              <w:tab w:val="right" w:leader="dot" w:pos="9016"/>
            </w:tabs>
            <w:rPr>
              <w:rFonts w:eastAsiaTheme="minorEastAsia"/>
              <w:noProof/>
              <w:lang w:eastAsia="en-NZ"/>
            </w:rPr>
          </w:pPr>
          <w:hyperlink w:anchor="_Toc127448137" w:history="1">
            <w:r w:rsidRPr="00EF0909">
              <w:rPr>
                <w:rStyle w:val="Hyperlink"/>
                <w:noProof/>
              </w:rPr>
              <w:t>Formatting</w:t>
            </w:r>
            <w:r>
              <w:rPr>
                <w:noProof/>
                <w:webHidden/>
              </w:rPr>
              <w:tab/>
            </w:r>
            <w:r>
              <w:rPr>
                <w:noProof/>
                <w:webHidden/>
              </w:rPr>
              <w:fldChar w:fldCharType="begin"/>
            </w:r>
            <w:r>
              <w:rPr>
                <w:noProof/>
                <w:webHidden/>
              </w:rPr>
              <w:instrText xml:space="preserve"> PAGEREF _Toc127448137 \h </w:instrText>
            </w:r>
            <w:r>
              <w:rPr>
                <w:noProof/>
                <w:webHidden/>
              </w:rPr>
            </w:r>
            <w:r>
              <w:rPr>
                <w:noProof/>
                <w:webHidden/>
              </w:rPr>
              <w:fldChar w:fldCharType="separate"/>
            </w:r>
            <w:r>
              <w:rPr>
                <w:noProof/>
                <w:webHidden/>
              </w:rPr>
              <w:t>6</w:t>
            </w:r>
            <w:r>
              <w:rPr>
                <w:noProof/>
                <w:webHidden/>
              </w:rPr>
              <w:fldChar w:fldCharType="end"/>
            </w:r>
          </w:hyperlink>
        </w:p>
        <w:p w14:paraId="793456BD" w14:textId="41EDA848" w:rsidR="00955A11" w:rsidRDefault="00955A11">
          <w:pPr>
            <w:pStyle w:val="TOC1"/>
            <w:tabs>
              <w:tab w:val="right" w:leader="dot" w:pos="9016"/>
            </w:tabs>
            <w:rPr>
              <w:rFonts w:eastAsiaTheme="minorEastAsia"/>
              <w:noProof/>
              <w:lang w:eastAsia="en-NZ"/>
            </w:rPr>
          </w:pPr>
          <w:hyperlink w:anchor="_Toc127448138" w:history="1">
            <w:r w:rsidRPr="00EF0909">
              <w:rPr>
                <w:rStyle w:val="Hyperlink"/>
                <w:noProof/>
              </w:rPr>
              <w:t>Tables</w:t>
            </w:r>
            <w:r>
              <w:rPr>
                <w:noProof/>
                <w:webHidden/>
              </w:rPr>
              <w:tab/>
            </w:r>
            <w:r>
              <w:rPr>
                <w:noProof/>
                <w:webHidden/>
              </w:rPr>
              <w:fldChar w:fldCharType="begin"/>
            </w:r>
            <w:r>
              <w:rPr>
                <w:noProof/>
                <w:webHidden/>
              </w:rPr>
              <w:instrText xml:space="preserve"> PAGEREF _Toc127448138 \h </w:instrText>
            </w:r>
            <w:r>
              <w:rPr>
                <w:noProof/>
                <w:webHidden/>
              </w:rPr>
            </w:r>
            <w:r>
              <w:rPr>
                <w:noProof/>
                <w:webHidden/>
              </w:rPr>
              <w:fldChar w:fldCharType="separate"/>
            </w:r>
            <w:r>
              <w:rPr>
                <w:noProof/>
                <w:webHidden/>
              </w:rPr>
              <w:t>7</w:t>
            </w:r>
            <w:r>
              <w:rPr>
                <w:noProof/>
                <w:webHidden/>
              </w:rPr>
              <w:fldChar w:fldCharType="end"/>
            </w:r>
          </w:hyperlink>
        </w:p>
        <w:p w14:paraId="67F0779C" w14:textId="4049E476" w:rsidR="00955A11" w:rsidRDefault="00955A11">
          <w:pPr>
            <w:pStyle w:val="TOC1"/>
            <w:tabs>
              <w:tab w:val="right" w:leader="dot" w:pos="9016"/>
            </w:tabs>
            <w:rPr>
              <w:rFonts w:eastAsiaTheme="minorEastAsia"/>
              <w:noProof/>
              <w:lang w:eastAsia="en-NZ"/>
            </w:rPr>
          </w:pPr>
          <w:hyperlink w:anchor="_Toc127448139" w:history="1">
            <w:r w:rsidRPr="00EF0909">
              <w:rPr>
                <w:rStyle w:val="Hyperlink"/>
                <w:noProof/>
              </w:rPr>
              <w:t>Figures</w:t>
            </w:r>
            <w:r>
              <w:rPr>
                <w:noProof/>
                <w:webHidden/>
              </w:rPr>
              <w:tab/>
            </w:r>
            <w:r>
              <w:rPr>
                <w:noProof/>
                <w:webHidden/>
              </w:rPr>
              <w:fldChar w:fldCharType="begin"/>
            </w:r>
            <w:r>
              <w:rPr>
                <w:noProof/>
                <w:webHidden/>
              </w:rPr>
              <w:instrText xml:space="preserve"> PAGEREF _Toc127448139 \h </w:instrText>
            </w:r>
            <w:r>
              <w:rPr>
                <w:noProof/>
                <w:webHidden/>
              </w:rPr>
            </w:r>
            <w:r>
              <w:rPr>
                <w:noProof/>
                <w:webHidden/>
              </w:rPr>
              <w:fldChar w:fldCharType="separate"/>
            </w:r>
            <w:r>
              <w:rPr>
                <w:noProof/>
                <w:webHidden/>
              </w:rPr>
              <w:t>7</w:t>
            </w:r>
            <w:r>
              <w:rPr>
                <w:noProof/>
                <w:webHidden/>
              </w:rPr>
              <w:fldChar w:fldCharType="end"/>
            </w:r>
          </w:hyperlink>
        </w:p>
        <w:p w14:paraId="0F298BB1" w14:textId="5CEA5C81" w:rsidR="00955A11" w:rsidRDefault="00955A11">
          <w:pPr>
            <w:pStyle w:val="TOC1"/>
            <w:tabs>
              <w:tab w:val="right" w:leader="dot" w:pos="9016"/>
            </w:tabs>
            <w:rPr>
              <w:rFonts w:eastAsiaTheme="minorEastAsia"/>
              <w:noProof/>
              <w:lang w:eastAsia="en-NZ"/>
            </w:rPr>
          </w:pPr>
          <w:hyperlink w:anchor="_Toc127448140" w:history="1">
            <w:r w:rsidRPr="00EF0909">
              <w:rPr>
                <w:rStyle w:val="Hyperlink"/>
                <w:noProof/>
              </w:rPr>
              <w:t>Online Submission of Figures</w:t>
            </w:r>
            <w:r>
              <w:rPr>
                <w:noProof/>
                <w:webHidden/>
              </w:rPr>
              <w:tab/>
            </w:r>
            <w:r>
              <w:rPr>
                <w:noProof/>
                <w:webHidden/>
              </w:rPr>
              <w:fldChar w:fldCharType="begin"/>
            </w:r>
            <w:r>
              <w:rPr>
                <w:noProof/>
                <w:webHidden/>
              </w:rPr>
              <w:instrText xml:space="preserve"> PAGEREF _Toc127448140 \h </w:instrText>
            </w:r>
            <w:r>
              <w:rPr>
                <w:noProof/>
                <w:webHidden/>
              </w:rPr>
            </w:r>
            <w:r>
              <w:rPr>
                <w:noProof/>
                <w:webHidden/>
              </w:rPr>
              <w:fldChar w:fldCharType="separate"/>
            </w:r>
            <w:r>
              <w:rPr>
                <w:noProof/>
                <w:webHidden/>
              </w:rPr>
              <w:t>7</w:t>
            </w:r>
            <w:r>
              <w:rPr>
                <w:noProof/>
                <w:webHidden/>
              </w:rPr>
              <w:fldChar w:fldCharType="end"/>
            </w:r>
          </w:hyperlink>
        </w:p>
        <w:p w14:paraId="47E0CDFB" w14:textId="4376EF8B" w:rsidR="00955A11" w:rsidRDefault="00955A11">
          <w:pPr>
            <w:pStyle w:val="TOC1"/>
            <w:tabs>
              <w:tab w:val="right" w:leader="dot" w:pos="9016"/>
            </w:tabs>
            <w:rPr>
              <w:rFonts w:eastAsiaTheme="minorEastAsia"/>
              <w:noProof/>
              <w:lang w:eastAsia="en-NZ"/>
            </w:rPr>
          </w:pPr>
          <w:hyperlink w:anchor="_Toc127448141" w:history="1">
            <w:r w:rsidRPr="00EF0909">
              <w:rPr>
                <w:rStyle w:val="Hyperlink"/>
                <w:noProof/>
              </w:rPr>
              <w:t>References</w:t>
            </w:r>
            <w:r>
              <w:rPr>
                <w:noProof/>
                <w:webHidden/>
              </w:rPr>
              <w:tab/>
            </w:r>
            <w:r>
              <w:rPr>
                <w:noProof/>
                <w:webHidden/>
              </w:rPr>
              <w:fldChar w:fldCharType="begin"/>
            </w:r>
            <w:r>
              <w:rPr>
                <w:noProof/>
                <w:webHidden/>
              </w:rPr>
              <w:instrText xml:space="preserve"> PAGEREF _Toc127448141 \h </w:instrText>
            </w:r>
            <w:r>
              <w:rPr>
                <w:noProof/>
                <w:webHidden/>
              </w:rPr>
            </w:r>
            <w:r>
              <w:rPr>
                <w:noProof/>
                <w:webHidden/>
              </w:rPr>
              <w:fldChar w:fldCharType="separate"/>
            </w:r>
            <w:r>
              <w:rPr>
                <w:noProof/>
                <w:webHidden/>
              </w:rPr>
              <w:t>7</w:t>
            </w:r>
            <w:r>
              <w:rPr>
                <w:noProof/>
                <w:webHidden/>
              </w:rPr>
              <w:fldChar w:fldCharType="end"/>
            </w:r>
          </w:hyperlink>
        </w:p>
        <w:p w14:paraId="164AF75E" w14:textId="43EFBDB8" w:rsidR="00955A11" w:rsidRDefault="00955A11">
          <w:pPr>
            <w:pStyle w:val="TOC1"/>
            <w:tabs>
              <w:tab w:val="right" w:leader="dot" w:pos="9016"/>
            </w:tabs>
            <w:rPr>
              <w:rFonts w:eastAsiaTheme="minorEastAsia"/>
              <w:noProof/>
              <w:lang w:eastAsia="en-NZ"/>
            </w:rPr>
          </w:pPr>
          <w:hyperlink w:anchor="_Toc127448142" w:history="1">
            <w:r w:rsidRPr="00EF0909">
              <w:rPr>
                <w:rStyle w:val="Hyperlink"/>
                <w:noProof/>
              </w:rPr>
              <w:t>Abbreviations</w:t>
            </w:r>
            <w:r>
              <w:rPr>
                <w:noProof/>
                <w:webHidden/>
              </w:rPr>
              <w:tab/>
            </w:r>
            <w:r>
              <w:rPr>
                <w:noProof/>
                <w:webHidden/>
              </w:rPr>
              <w:fldChar w:fldCharType="begin"/>
            </w:r>
            <w:r>
              <w:rPr>
                <w:noProof/>
                <w:webHidden/>
              </w:rPr>
              <w:instrText xml:space="preserve"> PAGEREF _Toc127448142 \h </w:instrText>
            </w:r>
            <w:r>
              <w:rPr>
                <w:noProof/>
                <w:webHidden/>
              </w:rPr>
            </w:r>
            <w:r>
              <w:rPr>
                <w:noProof/>
                <w:webHidden/>
              </w:rPr>
              <w:fldChar w:fldCharType="separate"/>
            </w:r>
            <w:r>
              <w:rPr>
                <w:noProof/>
                <w:webHidden/>
              </w:rPr>
              <w:t>7</w:t>
            </w:r>
            <w:r>
              <w:rPr>
                <w:noProof/>
                <w:webHidden/>
              </w:rPr>
              <w:fldChar w:fldCharType="end"/>
            </w:r>
          </w:hyperlink>
        </w:p>
        <w:p w14:paraId="55009B2D" w14:textId="76F277EE" w:rsidR="00955A11" w:rsidRDefault="00955A11">
          <w:pPr>
            <w:pStyle w:val="TOC1"/>
            <w:tabs>
              <w:tab w:val="right" w:leader="dot" w:pos="9016"/>
            </w:tabs>
            <w:rPr>
              <w:rFonts w:eastAsiaTheme="minorEastAsia"/>
              <w:noProof/>
              <w:lang w:eastAsia="en-NZ"/>
            </w:rPr>
          </w:pPr>
          <w:hyperlink w:anchor="_Toc127448143" w:history="1">
            <w:r w:rsidRPr="00EF0909">
              <w:rPr>
                <w:rStyle w:val="Hyperlink"/>
                <w:noProof/>
              </w:rPr>
              <w:t>Marking Schedules</w:t>
            </w:r>
            <w:r>
              <w:rPr>
                <w:noProof/>
                <w:webHidden/>
              </w:rPr>
              <w:tab/>
            </w:r>
            <w:r>
              <w:rPr>
                <w:noProof/>
                <w:webHidden/>
              </w:rPr>
              <w:fldChar w:fldCharType="begin"/>
            </w:r>
            <w:r>
              <w:rPr>
                <w:noProof/>
                <w:webHidden/>
              </w:rPr>
              <w:instrText xml:space="preserve"> PAGEREF _Toc127448143 \h </w:instrText>
            </w:r>
            <w:r>
              <w:rPr>
                <w:noProof/>
                <w:webHidden/>
              </w:rPr>
            </w:r>
            <w:r>
              <w:rPr>
                <w:noProof/>
                <w:webHidden/>
              </w:rPr>
              <w:fldChar w:fldCharType="separate"/>
            </w:r>
            <w:r>
              <w:rPr>
                <w:noProof/>
                <w:webHidden/>
              </w:rPr>
              <w:t>8</w:t>
            </w:r>
            <w:r>
              <w:rPr>
                <w:noProof/>
                <w:webHidden/>
              </w:rPr>
              <w:fldChar w:fldCharType="end"/>
            </w:r>
          </w:hyperlink>
        </w:p>
        <w:p w14:paraId="134DF8DF" w14:textId="2B6FC446" w:rsidR="00955A11" w:rsidRDefault="00955A11">
          <w:pPr>
            <w:pStyle w:val="TOC2"/>
            <w:tabs>
              <w:tab w:val="right" w:leader="dot" w:pos="9016"/>
            </w:tabs>
            <w:rPr>
              <w:noProof/>
            </w:rPr>
          </w:pPr>
          <w:hyperlink w:anchor="_Toc127448144" w:history="1">
            <w:r w:rsidRPr="00EF0909">
              <w:rPr>
                <w:rStyle w:val="Hyperlink"/>
                <w:noProof/>
              </w:rPr>
              <w:t>Written Case Study</w:t>
            </w:r>
            <w:r>
              <w:rPr>
                <w:noProof/>
                <w:webHidden/>
              </w:rPr>
              <w:tab/>
            </w:r>
            <w:r>
              <w:rPr>
                <w:noProof/>
                <w:webHidden/>
              </w:rPr>
              <w:fldChar w:fldCharType="begin"/>
            </w:r>
            <w:r>
              <w:rPr>
                <w:noProof/>
                <w:webHidden/>
              </w:rPr>
              <w:instrText xml:space="preserve"> PAGEREF _Toc127448144 \h </w:instrText>
            </w:r>
            <w:r>
              <w:rPr>
                <w:noProof/>
                <w:webHidden/>
              </w:rPr>
            </w:r>
            <w:r>
              <w:rPr>
                <w:noProof/>
                <w:webHidden/>
              </w:rPr>
              <w:fldChar w:fldCharType="separate"/>
            </w:r>
            <w:r>
              <w:rPr>
                <w:noProof/>
                <w:webHidden/>
              </w:rPr>
              <w:t>8</w:t>
            </w:r>
            <w:r>
              <w:rPr>
                <w:noProof/>
                <w:webHidden/>
              </w:rPr>
              <w:fldChar w:fldCharType="end"/>
            </w:r>
          </w:hyperlink>
        </w:p>
        <w:p w14:paraId="31514F97" w14:textId="4D280CD5" w:rsidR="00955A11" w:rsidRDefault="00955A11">
          <w:pPr>
            <w:pStyle w:val="TOC2"/>
            <w:tabs>
              <w:tab w:val="right" w:leader="dot" w:pos="9016"/>
            </w:tabs>
            <w:rPr>
              <w:noProof/>
            </w:rPr>
          </w:pPr>
          <w:hyperlink w:anchor="_Toc127448145" w:history="1">
            <w:r w:rsidRPr="00EF0909">
              <w:rPr>
                <w:rStyle w:val="Hyperlink"/>
                <w:noProof/>
              </w:rPr>
              <w:t>Research Essay</w:t>
            </w:r>
            <w:r>
              <w:rPr>
                <w:noProof/>
                <w:webHidden/>
              </w:rPr>
              <w:tab/>
            </w:r>
            <w:r>
              <w:rPr>
                <w:noProof/>
                <w:webHidden/>
              </w:rPr>
              <w:fldChar w:fldCharType="begin"/>
            </w:r>
            <w:r>
              <w:rPr>
                <w:noProof/>
                <w:webHidden/>
              </w:rPr>
              <w:instrText xml:space="preserve"> PAGEREF _Toc127448145 \h </w:instrText>
            </w:r>
            <w:r>
              <w:rPr>
                <w:noProof/>
                <w:webHidden/>
              </w:rPr>
            </w:r>
            <w:r>
              <w:rPr>
                <w:noProof/>
                <w:webHidden/>
              </w:rPr>
              <w:fldChar w:fldCharType="separate"/>
            </w:r>
            <w:r>
              <w:rPr>
                <w:noProof/>
                <w:webHidden/>
              </w:rPr>
              <w:t>9</w:t>
            </w:r>
            <w:r>
              <w:rPr>
                <w:noProof/>
                <w:webHidden/>
              </w:rPr>
              <w:fldChar w:fldCharType="end"/>
            </w:r>
          </w:hyperlink>
        </w:p>
        <w:p w14:paraId="17671FC3" w14:textId="354C22DA" w:rsidR="00955A11" w:rsidRDefault="00955A11">
          <w:pPr>
            <w:pStyle w:val="TOC2"/>
            <w:tabs>
              <w:tab w:val="right" w:leader="dot" w:pos="9016"/>
            </w:tabs>
            <w:rPr>
              <w:noProof/>
            </w:rPr>
          </w:pPr>
          <w:hyperlink w:anchor="_Toc127448146" w:history="1">
            <w:r w:rsidRPr="00EF0909">
              <w:rPr>
                <w:rStyle w:val="Hyperlink"/>
                <w:noProof/>
              </w:rPr>
              <w:t>Historical Essay</w:t>
            </w:r>
            <w:r>
              <w:rPr>
                <w:noProof/>
                <w:webHidden/>
              </w:rPr>
              <w:tab/>
            </w:r>
            <w:r>
              <w:rPr>
                <w:noProof/>
                <w:webHidden/>
              </w:rPr>
              <w:fldChar w:fldCharType="begin"/>
            </w:r>
            <w:r>
              <w:rPr>
                <w:noProof/>
                <w:webHidden/>
              </w:rPr>
              <w:instrText xml:space="preserve"> PAGEREF _Toc127448146 \h </w:instrText>
            </w:r>
            <w:r>
              <w:rPr>
                <w:noProof/>
                <w:webHidden/>
              </w:rPr>
            </w:r>
            <w:r>
              <w:rPr>
                <w:noProof/>
                <w:webHidden/>
              </w:rPr>
              <w:fldChar w:fldCharType="separate"/>
            </w:r>
            <w:r>
              <w:rPr>
                <w:noProof/>
                <w:webHidden/>
              </w:rPr>
              <w:t>10</w:t>
            </w:r>
            <w:r>
              <w:rPr>
                <w:noProof/>
                <w:webHidden/>
              </w:rPr>
              <w:fldChar w:fldCharType="end"/>
            </w:r>
          </w:hyperlink>
        </w:p>
        <w:p w14:paraId="7235CDC3" w14:textId="6A3A2F63" w:rsidR="00955A11" w:rsidRDefault="00955A11">
          <w:r>
            <w:rPr>
              <w:b/>
              <w:bCs/>
              <w:noProof/>
            </w:rPr>
            <w:fldChar w:fldCharType="end"/>
          </w:r>
        </w:p>
      </w:sdtContent>
    </w:sdt>
    <w:p w14:paraId="14639862" w14:textId="4BD99AA1" w:rsidR="002F430C" w:rsidRDefault="002F430C" w:rsidP="002F430C">
      <w:pPr>
        <w:jc w:val="center"/>
        <w:rPr>
          <w:sz w:val="20"/>
          <w:szCs w:val="20"/>
        </w:rPr>
      </w:pPr>
    </w:p>
    <w:p w14:paraId="760DE0B6" w14:textId="0D72983D" w:rsidR="002F430C" w:rsidRDefault="002F430C" w:rsidP="002F430C">
      <w:pPr>
        <w:jc w:val="center"/>
        <w:rPr>
          <w:sz w:val="20"/>
          <w:szCs w:val="20"/>
        </w:rPr>
      </w:pPr>
    </w:p>
    <w:p w14:paraId="004701DA" w14:textId="3F1EC9AF" w:rsidR="002F430C" w:rsidRDefault="002F430C" w:rsidP="002F430C">
      <w:pPr>
        <w:jc w:val="center"/>
        <w:rPr>
          <w:sz w:val="20"/>
          <w:szCs w:val="20"/>
        </w:rPr>
      </w:pPr>
    </w:p>
    <w:p w14:paraId="1B2C0EFA" w14:textId="04474ADD" w:rsidR="002F430C" w:rsidRDefault="002F430C" w:rsidP="002F430C">
      <w:pPr>
        <w:jc w:val="center"/>
        <w:rPr>
          <w:sz w:val="20"/>
          <w:szCs w:val="20"/>
        </w:rPr>
      </w:pPr>
    </w:p>
    <w:p w14:paraId="3E0FC30C" w14:textId="7DBA7720" w:rsidR="002F430C" w:rsidRDefault="002F430C" w:rsidP="002F430C">
      <w:pPr>
        <w:jc w:val="center"/>
        <w:rPr>
          <w:sz w:val="20"/>
          <w:szCs w:val="20"/>
        </w:rPr>
      </w:pPr>
    </w:p>
    <w:p w14:paraId="757909AC" w14:textId="3F74FFD9" w:rsidR="002F430C" w:rsidRDefault="002F430C" w:rsidP="002F430C">
      <w:pPr>
        <w:jc w:val="center"/>
        <w:rPr>
          <w:sz w:val="20"/>
          <w:szCs w:val="20"/>
        </w:rPr>
      </w:pPr>
    </w:p>
    <w:p w14:paraId="0688051F" w14:textId="2B392F35" w:rsidR="002F430C" w:rsidRDefault="002F430C" w:rsidP="002F430C">
      <w:pPr>
        <w:jc w:val="center"/>
        <w:rPr>
          <w:sz w:val="20"/>
          <w:szCs w:val="20"/>
        </w:rPr>
      </w:pPr>
    </w:p>
    <w:p w14:paraId="4BD4DFE4" w14:textId="409E0D49" w:rsidR="002F430C" w:rsidRDefault="002F430C" w:rsidP="002F430C">
      <w:pPr>
        <w:jc w:val="center"/>
        <w:rPr>
          <w:sz w:val="20"/>
          <w:szCs w:val="20"/>
        </w:rPr>
      </w:pPr>
    </w:p>
    <w:p w14:paraId="0A709319" w14:textId="1BC7D6F0" w:rsidR="002F430C" w:rsidRDefault="002F430C" w:rsidP="002F430C">
      <w:pPr>
        <w:jc w:val="center"/>
        <w:rPr>
          <w:sz w:val="20"/>
          <w:szCs w:val="20"/>
        </w:rPr>
      </w:pPr>
    </w:p>
    <w:p w14:paraId="5C8D7925" w14:textId="3A6D76FB" w:rsidR="002F430C" w:rsidRDefault="002F430C" w:rsidP="002F430C">
      <w:pPr>
        <w:jc w:val="center"/>
        <w:rPr>
          <w:sz w:val="20"/>
          <w:szCs w:val="20"/>
        </w:rPr>
      </w:pPr>
    </w:p>
    <w:p w14:paraId="147A3C4D" w14:textId="30680388" w:rsidR="002F430C" w:rsidRDefault="002F430C" w:rsidP="002F430C">
      <w:pPr>
        <w:jc w:val="center"/>
        <w:rPr>
          <w:sz w:val="20"/>
          <w:szCs w:val="20"/>
        </w:rPr>
      </w:pPr>
    </w:p>
    <w:p w14:paraId="2888476F" w14:textId="177334E0" w:rsidR="002F430C" w:rsidRDefault="00955A11" w:rsidP="00F81EB9">
      <w:pPr>
        <w:pStyle w:val="Heading1"/>
      </w:pPr>
      <w:bookmarkStart w:id="0" w:name="_Toc127448126"/>
      <w:r>
        <w:t>G</w:t>
      </w:r>
      <w:r w:rsidR="002F430C">
        <w:t>eneral Information</w:t>
      </w:r>
      <w:bookmarkEnd w:id="0"/>
    </w:p>
    <w:p w14:paraId="2AEF840A" w14:textId="2768F14B" w:rsidR="002F430C" w:rsidRDefault="002F430C" w:rsidP="00F81EB9">
      <w:pPr>
        <w:jc w:val="both"/>
      </w:pPr>
      <w:r>
        <w:t xml:space="preserve">The Basil Hutchinson and Excellence (formerly </w:t>
      </w:r>
      <w:proofErr w:type="spellStart"/>
      <w:r>
        <w:t>Coviden</w:t>
      </w:r>
      <w:proofErr w:type="spellEnd"/>
      <w:r>
        <w:t xml:space="preserve"> and Medtronic) awards are annual events where members of the New Zealand Anaesthetic Technicians’ Society (NZATS) are invited to put forward a manuscript of their choosing so they may inform their colleagues of their research and experience. The awards are judged by an unbiased part of three and the winners are announced at the society’s annual conference. If the minimum mark is not achieved, there will be no winner for that year.</w:t>
      </w:r>
    </w:p>
    <w:p w14:paraId="05CD00B8" w14:textId="6A586757" w:rsidR="002F430C" w:rsidRDefault="002F430C" w:rsidP="00F81EB9">
      <w:pPr>
        <w:jc w:val="both"/>
      </w:pPr>
    </w:p>
    <w:p w14:paraId="5C81515E" w14:textId="77777777" w:rsidR="00F81EB9" w:rsidRDefault="00F81EB9" w:rsidP="00F81EB9">
      <w:pPr>
        <w:jc w:val="both"/>
      </w:pPr>
    </w:p>
    <w:p w14:paraId="59B4ADBA" w14:textId="7B56E8DC" w:rsidR="002F430C" w:rsidRDefault="002F430C" w:rsidP="00F81EB9">
      <w:pPr>
        <w:pStyle w:val="Heading1"/>
      </w:pPr>
      <w:bookmarkStart w:id="1" w:name="_Toc127448127"/>
      <w:r>
        <w:t>Basil Hutchinson Award for Trainee/Student Anaesthetic Technicians</w:t>
      </w:r>
      <w:bookmarkEnd w:id="1"/>
    </w:p>
    <w:p w14:paraId="20DC8F0A" w14:textId="531C0703" w:rsidR="002F430C" w:rsidRDefault="002F430C" w:rsidP="00F81EB9">
      <w:pPr>
        <w:jc w:val="both"/>
      </w:pPr>
      <w:r>
        <w:t xml:space="preserve">An Award for Trainee Anaesthetic Technicians working within the field of Anaesthesia and are a current financial member of NZATS. It is awarded for the </w:t>
      </w:r>
      <w:proofErr w:type="gramStart"/>
      <w:r>
        <w:t>best case</w:t>
      </w:r>
      <w:proofErr w:type="gramEnd"/>
      <w:r>
        <w:t xml:space="preserve"> study, research paper or historical essay relating to the field of Anaesthesia, written in the last 12 months. AUT assignments (from your coursework) </w:t>
      </w:r>
      <w:r w:rsidRPr="002F430C">
        <w:rPr>
          <w:u w:val="single"/>
        </w:rPr>
        <w:t>will not</w:t>
      </w:r>
      <w:r>
        <w:t xml:space="preserve"> be considered as acceptable submissions for this competition.</w:t>
      </w:r>
    </w:p>
    <w:p w14:paraId="7545E5CA" w14:textId="1F67CEE9" w:rsidR="002F430C" w:rsidRDefault="002F430C" w:rsidP="00F81EB9">
      <w:pPr>
        <w:jc w:val="both"/>
      </w:pPr>
      <w:r>
        <w:t>Categories:</w:t>
      </w:r>
    </w:p>
    <w:p w14:paraId="6C7983B4" w14:textId="17B660F0" w:rsidR="002F430C" w:rsidRDefault="002F430C" w:rsidP="00F81EB9">
      <w:pPr>
        <w:jc w:val="both"/>
      </w:pPr>
      <w:r>
        <w:t xml:space="preserve">Case study, research paper or historical essay </w:t>
      </w:r>
      <w:proofErr w:type="gramStart"/>
      <w:r>
        <w:t>with regard to</w:t>
      </w:r>
      <w:proofErr w:type="gramEnd"/>
      <w:r>
        <w:t xml:space="preserve"> the area of Anaesthesia</w:t>
      </w:r>
    </w:p>
    <w:p w14:paraId="4AB19022" w14:textId="681B580A" w:rsidR="002F430C" w:rsidRDefault="002F430C" w:rsidP="00F81EB9">
      <w:pPr>
        <w:jc w:val="both"/>
      </w:pPr>
    </w:p>
    <w:p w14:paraId="7C0D701D" w14:textId="77777777" w:rsidR="00F81EB9" w:rsidRDefault="00F81EB9" w:rsidP="00F81EB9">
      <w:pPr>
        <w:jc w:val="both"/>
      </w:pPr>
    </w:p>
    <w:p w14:paraId="4784205E" w14:textId="6F903AB3" w:rsidR="002F430C" w:rsidRDefault="002F430C" w:rsidP="00F81EB9">
      <w:pPr>
        <w:pStyle w:val="Heading1"/>
      </w:pPr>
      <w:bookmarkStart w:id="2" w:name="_Toc127448128"/>
      <w:r>
        <w:t>Excellence Award for Registered Anaesthetic Technicians</w:t>
      </w:r>
      <w:bookmarkEnd w:id="2"/>
    </w:p>
    <w:p w14:paraId="0B28D114" w14:textId="33417948" w:rsidR="002F430C" w:rsidRDefault="002F430C" w:rsidP="00F81EB9">
      <w:pPr>
        <w:jc w:val="both"/>
      </w:pPr>
      <w:r>
        <w:t xml:space="preserve">An Award for Registered Anaesthetic Technicians working within the field of Anaesthesia and are a current financial member of NZATS. It is awarded for the </w:t>
      </w:r>
      <w:proofErr w:type="gramStart"/>
      <w:r>
        <w:t>best case</w:t>
      </w:r>
      <w:proofErr w:type="gramEnd"/>
      <w:r>
        <w:t xml:space="preserve"> study, research paper or historical essay relating to the area of Anaesthesia, written in the last 12 months.</w:t>
      </w:r>
    </w:p>
    <w:p w14:paraId="71D69373" w14:textId="04DF2959" w:rsidR="002F430C" w:rsidRDefault="002F430C" w:rsidP="00F81EB9">
      <w:pPr>
        <w:jc w:val="both"/>
      </w:pPr>
      <w:r>
        <w:t>Categories:</w:t>
      </w:r>
    </w:p>
    <w:p w14:paraId="0041E898" w14:textId="6D29D7AB" w:rsidR="002F430C" w:rsidRDefault="002F430C" w:rsidP="00F81EB9">
      <w:pPr>
        <w:jc w:val="both"/>
      </w:pPr>
      <w:r>
        <w:t xml:space="preserve">Case study, research paper or historical essay </w:t>
      </w:r>
      <w:proofErr w:type="gramStart"/>
      <w:r>
        <w:t>with regard to</w:t>
      </w:r>
      <w:proofErr w:type="gramEnd"/>
      <w:r>
        <w:t xml:space="preserve"> the area of Anaesthesia</w:t>
      </w:r>
    </w:p>
    <w:p w14:paraId="01134EC7" w14:textId="2A930BBC" w:rsidR="00BA7710" w:rsidRDefault="00BA7710" w:rsidP="00F81EB9">
      <w:pPr>
        <w:jc w:val="both"/>
      </w:pPr>
    </w:p>
    <w:p w14:paraId="6636073B" w14:textId="41C05DC4" w:rsidR="00F81EB9" w:rsidRDefault="00F81EB9" w:rsidP="00F81EB9">
      <w:pPr>
        <w:jc w:val="both"/>
      </w:pPr>
    </w:p>
    <w:p w14:paraId="0BDA014C" w14:textId="457072F6" w:rsidR="00F81EB9" w:rsidRDefault="00F81EB9" w:rsidP="00F81EB9">
      <w:pPr>
        <w:jc w:val="both"/>
      </w:pPr>
    </w:p>
    <w:p w14:paraId="05F7239C" w14:textId="751DBBC9" w:rsidR="00F81EB9" w:rsidRDefault="00F81EB9" w:rsidP="00F81EB9">
      <w:pPr>
        <w:jc w:val="both"/>
      </w:pPr>
    </w:p>
    <w:p w14:paraId="10B9FCFE" w14:textId="4A2B5033" w:rsidR="00F81EB9" w:rsidRDefault="00F81EB9" w:rsidP="00F81EB9">
      <w:pPr>
        <w:jc w:val="both"/>
      </w:pPr>
    </w:p>
    <w:p w14:paraId="7AB089A5" w14:textId="619D65F7" w:rsidR="00F81EB9" w:rsidRDefault="00F81EB9" w:rsidP="00F81EB9">
      <w:pPr>
        <w:jc w:val="both"/>
      </w:pPr>
    </w:p>
    <w:p w14:paraId="6E5DABA4" w14:textId="1A8E9689" w:rsidR="00F81EB9" w:rsidRDefault="00F81EB9" w:rsidP="00F81EB9">
      <w:pPr>
        <w:jc w:val="both"/>
      </w:pPr>
    </w:p>
    <w:p w14:paraId="6B31C53B" w14:textId="6F6862DD" w:rsidR="00F81EB9" w:rsidRDefault="00F81EB9" w:rsidP="00F81EB9">
      <w:pPr>
        <w:jc w:val="both"/>
      </w:pPr>
    </w:p>
    <w:p w14:paraId="12A5B0FF" w14:textId="7983F216" w:rsidR="00F81EB9" w:rsidRDefault="00F81EB9" w:rsidP="00F81EB9">
      <w:pPr>
        <w:jc w:val="both"/>
      </w:pPr>
    </w:p>
    <w:p w14:paraId="55EB32D2" w14:textId="77777777" w:rsidR="00F81EB9" w:rsidRDefault="00F81EB9" w:rsidP="00F81EB9">
      <w:pPr>
        <w:jc w:val="both"/>
      </w:pPr>
    </w:p>
    <w:p w14:paraId="110DE94A" w14:textId="65052265" w:rsidR="00BA7710" w:rsidRDefault="00BA7710" w:rsidP="00F81EB9">
      <w:pPr>
        <w:pStyle w:val="Heading1"/>
      </w:pPr>
      <w:bookmarkStart w:id="3" w:name="_Toc127448129"/>
      <w:r>
        <w:t>Editorial Policies</w:t>
      </w:r>
      <w:bookmarkEnd w:id="3"/>
    </w:p>
    <w:p w14:paraId="1105769A" w14:textId="1B329122" w:rsidR="00BA7710" w:rsidRDefault="00BA7710" w:rsidP="00F81EB9">
      <w:pPr>
        <w:jc w:val="both"/>
      </w:pPr>
      <w:r>
        <w:t>The overriding mission of the awards is to produce a paper that has educational value and scientific merit for colleagues associated with anaesthesia. The educational value must apply to a wide range of readers and not be limited to a particular region or country, with the exceptions of Australia and New Zealand. The scientific merit will be judges on the novelty of the work, the validity of the methodology and the soundness of the interpretation of the findings.</w:t>
      </w:r>
    </w:p>
    <w:p w14:paraId="7DF67C6C" w14:textId="56727835" w:rsidR="00BA7710" w:rsidRDefault="00BA7710" w:rsidP="00F81EB9">
      <w:pPr>
        <w:jc w:val="both"/>
      </w:pPr>
      <w:r>
        <w:t xml:space="preserve">Papers must have sufficient </w:t>
      </w:r>
      <w:proofErr w:type="gramStart"/>
      <w:r>
        <w:t>clinical</w:t>
      </w:r>
      <w:proofErr w:type="gramEnd"/>
      <w:r>
        <w:t xml:space="preserve"> relevant to be of interest to practising anaesthetic technicians. Papers must be written less than 12 months ago at the time of submission.</w:t>
      </w:r>
    </w:p>
    <w:p w14:paraId="007A6B30" w14:textId="4DC88094" w:rsidR="00BA7710" w:rsidRDefault="00BA7710" w:rsidP="00F81EB9">
      <w:pPr>
        <w:jc w:val="both"/>
      </w:pPr>
      <w:r>
        <w:t>In relation to specific paper types:</w:t>
      </w:r>
    </w:p>
    <w:p w14:paraId="1FF997A4" w14:textId="7B873056" w:rsidR="00BA7710" w:rsidRDefault="00BA7710" w:rsidP="00F81EB9">
      <w:pPr>
        <w:pStyle w:val="ListParagraph"/>
        <w:numPr>
          <w:ilvl w:val="0"/>
          <w:numId w:val="1"/>
        </w:numPr>
        <w:jc w:val="both"/>
      </w:pPr>
      <w:r>
        <w:t>Randomised clinical trials should comply with the recommendations of the CONSORT statement and utilise its associated checklist and flow diagram.</w:t>
      </w:r>
      <w:r>
        <w:br/>
      </w:r>
      <w:hyperlink r:id="rId8" w:history="1">
        <w:r w:rsidRPr="00A3117B">
          <w:rPr>
            <w:rStyle w:val="Hyperlink"/>
          </w:rPr>
          <w:t>http://www.consort-statement.org/</w:t>
        </w:r>
      </w:hyperlink>
    </w:p>
    <w:p w14:paraId="2A5673C3" w14:textId="05966835" w:rsidR="00BA7710" w:rsidRDefault="00BA7710" w:rsidP="00F81EB9">
      <w:pPr>
        <w:pStyle w:val="ListParagraph"/>
        <w:numPr>
          <w:ilvl w:val="0"/>
          <w:numId w:val="1"/>
        </w:numPr>
        <w:jc w:val="both"/>
      </w:pPr>
      <w:r>
        <w:t>Clinical studies, including case-controlled and cohort studies, should include appropriate statistical analysis to support conclusions.</w:t>
      </w:r>
    </w:p>
    <w:p w14:paraId="76287D70" w14:textId="60763D8A" w:rsidR="00BA7710" w:rsidRDefault="00BA7710" w:rsidP="00F81EB9">
      <w:pPr>
        <w:pStyle w:val="ListParagraph"/>
        <w:numPr>
          <w:ilvl w:val="0"/>
          <w:numId w:val="1"/>
        </w:numPr>
        <w:jc w:val="both"/>
      </w:pPr>
      <w:r>
        <w:t>Review articles, whether systematic or narrative, should, through critical analysis, ‘add value’ to our knowledge in relation to any specific topic and not merely summarise current knowledge.</w:t>
      </w:r>
    </w:p>
    <w:p w14:paraId="3323B7B7" w14:textId="60B2CA77" w:rsidR="00BA7710" w:rsidRDefault="00BA7710" w:rsidP="00F81EB9">
      <w:pPr>
        <w:pStyle w:val="ListParagraph"/>
        <w:numPr>
          <w:ilvl w:val="0"/>
          <w:numId w:val="1"/>
        </w:numPr>
        <w:jc w:val="both"/>
      </w:pPr>
      <w:r>
        <w:t>Audits will be published only if their findings are likely to apply as well outside the institution/s in which they were conducted.</w:t>
      </w:r>
    </w:p>
    <w:p w14:paraId="460E168A" w14:textId="61839B41" w:rsidR="00BA7710" w:rsidRDefault="00BA7710" w:rsidP="00F81EB9">
      <w:pPr>
        <w:pStyle w:val="ListParagraph"/>
        <w:numPr>
          <w:ilvl w:val="0"/>
          <w:numId w:val="1"/>
        </w:numPr>
        <w:jc w:val="both"/>
      </w:pPr>
      <w:r>
        <w:lastRenderedPageBreak/>
        <w:t>Surveys must have a response rate that ensures the finding are representative of the population under study.</w:t>
      </w:r>
    </w:p>
    <w:p w14:paraId="10E80613" w14:textId="2EE6E44B" w:rsidR="00BA7710" w:rsidRDefault="00BA7710" w:rsidP="00F81EB9">
      <w:pPr>
        <w:pStyle w:val="ListParagraph"/>
        <w:numPr>
          <w:ilvl w:val="0"/>
          <w:numId w:val="1"/>
        </w:numPr>
        <w:jc w:val="both"/>
      </w:pPr>
      <w:r>
        <w:t xml:space="preserve">Case reports must describe a novel technique, a novel application of a conventional technique or an unexpected </w:t>
      </w:r>
      <w:proofErr w:type="gramStart"/>
      <w:r>
        <w:t>finding, and</w:t>
      </w:r>
      <w:proofErr w:type="gramEnd"/>
      <w:r>
        <w:t xml:space="preserve"> must have educational value. Case reports of unusual conditions or combinations of unusual conditions managed conventionally </w:t>
      </w:r>
      <w:r w:rsidRPr="00BA7710">
        <w:rPr>
          <w:u w:val="single"/>
        </w:rPr>
        <w:t>will not</w:t>
      </w:r>
      <w:r>
        <w:t xml:space="preserve"> be considered.</w:t>
      </w:r>
    </w:p>
    <w:p w14:paraId="6AD0CCBD" w14:textId="38D66666" w:rsidR="00BA7710" w:rsidRDefault="00BA7710" w:rsidP="00F81EB9">
      <w:pPr>
        <w:jc w:val="both"/>
      </w:pPr>
      <w:r>
        <w:t>Submissions will be assessed by 3 unbiased judges as nominated by the NZATS Executive. Those submissions considered potentially suitable for the award may be sent out for external review by an unbiased party.</w:t>
      </w:r>
    </w:p>
    <w:p w14:paraId="1423232F" w14:textId="34BC677C" w:rsidR="00BA7710" w:rsidRDefault="00BA7710" w:rsidP="00F81EB9">
      <w:pPr>
        <w:jc w:val="both"/>
      </w:pPr>
      <w:r>
        <w:t>All papers must represent original work. NZATS reserves the right to use plagiarism detection software and to inform the authors’ institution of plagiarism is detected. As plagiarism has implications for all authors included on a paper, all authors should ensure that plagiarism has not been committed.</w:t>
      </w:r>
    </w:p>
    <w:p w14:paraId="3ADACC8D" w14:textId="7353BCA4" w:rsidR="00BA7710" w:rsidRDefault="00BA7710" w:rsidP="00F81EB9">
      <w:pPr>
        <w:jc w:val="both"/>
      </w:pPr>
      <w:r>
        <w:t xml:space="preserve">NZATS aims to provide a decision (accept, request a revision, decline). Due to feedback from previous </w:t>
      </w:r>
      <w:proofErr w:type="gramStart"/>
      <w:r>
        <w:t>entrants</w:t>
      </w:r>
      <w:proofErr w:type="gramEnd"/>
      <w:r>
        <w:t xml:space="preserve"> we are not going to extend the deadline for submissions. </w:t>
      </w:r>
      <w:proofErr w:type="gramStart"/>
      <w:r>
        <w:t>Therefore</w:t>
      </w:r>
      <w:proofErr w:type="gramEnd"/>
      <w:r>
        <w:t xml:space="preserve"> all opportunities will be take not promote/advertise the maximise the change for entrants to get involved.</w:t>
      </w:r>
    </w:p>
    <w:p w14:paraId="6E78CF5E" w14:textId="3D921CE1" w:rsidR="00BA7710" w:rsidRDefault="00BA7710" w:rsidP="00F81EB9">
      <w:pPr>
        <w:jc w:val="both"/>
      </w:pPr>
      <w:r>
        <w:t>Winners of each award will be notified prior to conference so that they may arrange travel to attend the formal dinner to receive their award.</w:t>
      </w:r>
    </w:p>
    <w:p w14:paraId="296AB988" w14:textId="3B0993CE" w:rsidR="00BA7710" w:rsidRDefault="00BA7710" w:rsidP="00F81EB9">
      <w:pPr>
        <w:jc w:val="both"/>
      </w:pPr>
    </w:p>
    <w:p w14:paraId="797826CA" w14:textId="1175153D" w:rsidR="00F81EB9" w:rsidRDefault="00F81EB9" w:rsidP="00F81EB9">
      <w:pPr>
        <w:jc w:val="both"/>
      </w:pPr>
    </w:p>
    <w:p w14:paraId="53BC7065" w14:textId="77777777" w:rsidR="00F81EB9" w:rsidRDefault="00F81EB9" w:rsidP="00F81EB9">
      <w:pPr>
        <w:jc w:val="both"/>
      </w:pPr>
    </w:p>
    <w:p w14:paraId="3EDD3DB0" w14:textId="72A449B2" w:rsidR="00BA7710" w:rsidRDefault="00BA7710" w:rsidP="00F81EB9">
      <w:pPr>
        <w:pStyle w:val="Heading1"/>
      </w:pPr>
      <w:bookmarkStart w:id="4" w:name="_Toc127448130"/>
      <w:r>
        <w:t>Manuscripts</w:t>
      </w:r>
      <w:bookmarkEnd w:id="4"/>
    </w:p>
    <w:p w14:paraId="23AC311F" w14:textId="18EC3846" w:rsidR="00BA7710" w:rsidRDefault="00BA7710" w:rsidP="00F81EB9">
      <w:pPr>
        <w:jc w:val="both"/>
      </w:pPr>
      <w:r>
        <w:t xml:space="preserve">Manuscripts should be prepared in accordance with the International Committee of Medical Journal Editors (ICMJE) Uniform Requirements for Manuscripts Submitted to Biomedical Journals: Writing and Editing for Biomedical Publication. Papers are accepted on the understanding that no substantial part has been, or will be, published elsewhere. This does not refer to the publication of abstracts or presentations at scientific meetings, </w:t>
      </w:r>
      <w:proofErr w:type="gramStart"/>
      <w:r>
        <w:t>as long as</w:t>
      </w:r>
      <w:proofErr w:type="gramEnd"/>
      <w:r>
        <w:t xml:space="preserve"> these are clearly identified as</w:t>
      </w:r>
      <w:r w:rsidR="00A624FE">
        <w:t xml:space="preserve"> abstracts and do not include data that were not presented at the meeting. Papers accepted for publication remain the copyright of NZATS.</w:t>
      </w:r>
    </w:p>
    <w:p w14:paraId="39378589" w14:textId="77777777" w:rsidR="00F81EB9" w:rsidRDefault="00F81EB9" w:rsidP="00F81EB9">
      <w:pPr>
        <w:jc w:val="both"/>
      </w:pPr>
    </w:p>
    <w:p w14:paraId="2E2B8471" w14:textId="4543768A" w:rsidR="00A624FE" w:rsidRDefault="00A624FE" w:rsidP="00F81EB9">
      <w:pPr>
        <w:pStyle w:val="Heading1"/>
      </w:pPr>
      <w:bookmarkStart w:id="5" w:name="_Toc127448131"/>
      <w:r>
        <w:t>Submission</w:t>
      </w:r>
      <w:bookmarkEnd w:id="5"/>
    </w:p>
    <w:p w14:paraId="4827739C" w14:textId="37C58FE3" w:rsidR="00A624FE" w:rsidRDefault="00A624FE" w:rsidP="00F81EB9">
      <w:pPr>
        <w:jc w:val="both"/>
      </w:pPr>
      <w:r>
        <w:t xml:space="preserve">A copy of the manuscript should be sent to </w:t>
      </w:r>
      <w:hyperlink r:id="rId9" w:history="1">
        <w:r w:rsidRPr="00A3117B">
          <w:rPr>
            <w:rStyle w:val="Hyperlink"/>
          </w:rPr>
          <w:t>info@nzats.co.nz</w:t>
        </w:r>
      </w:hyperlink>
    </w:p>
    <w:p w14:paraId="7EBBF675" w14:textId="220AA3C6" w:rsidR="00A624FE" w:rsidRDefault="00A624FE" w:rsidP="00F81EB9">
      <w:pPr>
        <w:jc w:val="both"/>
      </w:pPr>
      <w:r>
        <w:t>The formatting should be Microsoft Word 2007 or later.</w:t>
      </w:r>
    </w:p>
    <w:p w14:paraId="3F63DFB1" w14:textId="77777777" w:rsidR="00F81EB9" w:rsidRDefault="00F81EB9" w:rsidP="00F81EB9">
      <w:pPr>
        <w:jc w:val="both"/>
      </w:pPr>
    </w:p>
    <w:p w14:paraId="3D310C9A" w14:textId="4BD012D0" w:rsidR="00A624FE" w:rsidRDefault="00A624FE" w:rsidP="00F81EB9">
      <w:pPr>
        <w:pStyle w:val="Heading1"/>
      </w:pPr>
      <w:bookmarkStart w:id="6" w:name="_Toc127448132"/>
      <w:r>
        <w:t>Conflict of Interest</w:t>
      </w:r>
      <w:bookmarkEnd w:id="6"/>
    </w:p>
    <w:p w14:paraId="086E885D" w14:textId="75896EAD" w:rsidR="00A624FE" w:rsidRDefault="00A624FE" w:rsidP="00F81EB9">
      <w:pPr>
        <w:jc w:val="both"/>
      </w:pPr>
      <w:r>
        <w:t xml:space="preserve">Authors must declare in their manuscript whether or not they have a conflict of interest, </w:t>
      </w:r>
      <w:proofErr w:type="gramStart"/>
      <w:r>
        <w:t>i.e.</w:t>
      </w:r>
      <w:proofErr w:type="gramEnd"/>
      <w:r>
        <w:t xml:space="preserve"> personal, professional or business affiliation relevant to the paper, as described by the ICMJE. If any </w:t>
      </w:r>
      <w:r>
        <w:lastRenderedPageBreak/>
        <w:t>of the authors has a conflict of interest, the ICMJE Conflict of Interest Disclosure Form must be completed and submitted with the manuscript. Sources of funding, equipment or other support must be given.</w:t>
      </w:r>
    </w:p>
    <w:p w14:paraId="3467D9D6" w14:textId="77777777" w:rsidR="00F81EB9" w:rsidRDefault="00F81EB9" w:rsidP="00F81EB9">
      <w:pPr>
        <w:jc w:val="both"/>
      </w:pPr>
    </w:p>
    <w:p w14:paraId="76C60F88" w14:textId="778B20E2" w:rsidR="00A624FE" w:rsidRDefault="00A624FE" w:rsidP="00F81EB9">
      <w:pPr>
        <w:pStyle w:val="Heading1"/>
      </w:pPr>
      <w:bookmarkStart w:id="7" w:name="_Toc127448133"/>
      <w:r>
        <w:t>Registration of clinical trials</w:t>
      </w:r>
      <w:bookmarkEnd w:id="7"/>
    </w:p>
    <w:p w14:paraId="2F7985CC" w14:textId="0F1CAB4E" w:rsidR="00A624FE" w:rsidRDefault="00A624FE" w:rsidP="00F81EB9">
      <w:pPr>
        <w:jc w:val="both"/>
      </w:pPr>
      <w:r>
        <w:t>Clinical trials must be registered with a Public Trials Registry as recommended by the ICMJE. In Australia and New Zealand, it is recommended that trials are registered with the Australian and New Zealand Clinical Trials Registry. The trial registration number must be stated on the manuscript.</w:t>
      </w:r>
    </w:p>
    <w:p w14:paraId="59E48A87" w14:textId="77777777" w:rsidR="00F81EB9" w:rsidRDefault="00F81EB9" w:rsidP="00F81EB9">
      <w:pPr>
        <w:jc w:val="both"/>
      </w:pPr>
    </w:p>
    <w:p w14:paraId="117DB2A7" w14:textId="5BE520F6" w:rsidR="00A624FE" w:rsidRDefault="00A624FE" w:rsidP="00F81EB9">
      <w:pPr>
        <w:pStyle w:val="Heading1"/>
      </w:pPr>
      <w:bookmarkStart w:id="8" w:name="_Toc127448134"/>
      <w:r>
        <w:t>Legal Considerations</w:t>
      </w:r>
      <w:bookmarkEnd w:id="8"/>
    </w:p>
    <w:p w14:paraId="002E5C75" w14:textId="7F30A51C" w:rsidR="00A624FE" w:rsidRDefault="00A624FE" w:rsidP="00F81EB9">
      <w:pPr>
        <w:jc w:val="both"/>
      </w:pPr>
      <w:r>
        <w:t>A statement of permission for reproduction from the copyright holder, author or publisher must be provided when any table or figure that has been published elsewhere is included.</w:t>
      </w:r>
    </w:p>
    <w:p w14:paraId="083B1BE3" w14:textId="5EA9788E" w:rsidR="00F81EB9" w:rsidRDefault="00F81EB9" w:rsidP="00F81EB9">
      <w:pPr>
        <w:jc w:val="both"/>
      </w:pPr>
    </w:p>
    <w:p w14:paraId="2682B60E" w14:textId="7F8F0216" w:rsidR="00F81EB9" w:rsidRDefault="00F81EB9" w:rsidP="00F81EB9">
      <w:pPr>
        <w:jc w:val="both"/>
      </w:pPr>
    </w:p>
    <w:p w14:paraId="2C4FFF61" w14:textId="1404E99C" w:rsidR="00F81EB9" w:rsidRDefault="00F81EB9" w:rsidP="00F81EB9">
      <w:pPr>
        <w:jc w:val="both"/>
      </w:pPr>
    </w:p>
    <w:p w14:paraId="1B82B015" w14:textId="7FA9E81F" w:rsidR="00F81EB9" w:rsidRDefault="00F81EB9" w:rsidP="00F81EB9">
      <w:pPr>
        <w:jc w:val="both"/>
      </w:pPr>
    </w:p>
    <w:p w14:paraId="343AECF1" w14:textId="53A0A0CF" w:rsidR="00F81EB9" w:rsidRDefault="00F81EB9" w:rsidP="00F81EB9">
      <w:pPr>
        <w:jc w:val="both"/>
      </w:pPr>
    </w:p>
    <w:p w14:paraId="5445F512" w14:textId="77777777" w:rsidR="00F81EB9" w:rsidRDefault="00F81EB9" w:rsidP="00F81EB9">
      <w:pPr>
        <w:jc w:val="both"/>
      </w:pPr>
    </w:p>
    <w:p w14:paraId="26576CED" w14:textId="77777777" w:rsidR="00F81EB9" w:rsidRDefault="00F81EB9" w:rsidP="00F81EB9">
      <w:pPr>
        <w:jc w:val="both"/>
      </w:pPr>
    </w:p>
    <w:p w14:paraId="59CFDD5D" w14:textId="78D6B3C4" w:rsidR="00A624FE" w:rsidRDefault="00A624FE" w:rsidP="00F81EB9">
      <w:pPr>
        <w:pStyle w:val="Heading1"/>
      </w:pPr>
      <w:bookmarkStart w:id="9" w:name="_Toc127448135"/>
      <w:r>
        <w:t>Ethical Standards</w:t>
      </w:r>
      <w:bookmarkEnd w:id="9"/>
    </w:p>
    <w:p w14:paraId="5FBB5E29" w14:textId="1DC2D09A" w:rsidR="00A624FE" w:rsidRDefault="00A624FE" w:rsidP="00F81EB9">
      <w:pPr>
        <w:jc w:val="both"/>
      </w:pPr>
      <w:r>
        <w:t>Studies on human subjects must comply with the Helsinki Declaration of 1975 and its subsequent revisions, and with the Australian National health and Medical Research Council (NHMRC) Guidelines or other national guidelines of an equivalent standard. A statement affirming ethic committee (Institutional Review Board, Research Ethics Committee) approval must be included in the text and must include the name of the approving body and the approval number for the work undertaken. A copy of the approval must be available on request.</w:t>
      </w:r>
    </w:p>
    <w:p w14:paraId="3EDF6CB5" w14:textId="02FA8E8D" w:rsidR="00A624FE" w:rsidRDefault="00A624FE" w:rsidP="00F81EB9">
      <w:pPr>
        <w:jc w:val="both"/>
      </w:pPr>
      <w:r>
        <w:t>Audits and other quality improvement activities submitted for publication must have either institutional ethics committee approval or be registered as a quality assurance/improvement activity within the institution. Registration as a quality assurance/improvement activity does not exempt studies from compliance with appropriate ethical guidelines as indicated above, and the registration number must be provided. Authors uncertain as to whether their quality assurance/improvement activity requires ethics committee approval should check the NHMRC statement “When does quality assurance in health care require independent ethical review?”, and if necessary, obtain written confirmation form their ethics committee that no ethic committee approval is required.</w:t>
      </w:r>
    </w:p>
    <w:p w14:paraId="613B7184" w14:textId="77777777" w:rsidR="00F81EB9" w:rsidRDefault="00F81EB9" w:rsidP="00F81EB9">
      <w:pPr>
        <w:jc w:val="both"/>
      </w:pPr>
    </w:p>
    <w:p w14:paraId="49EE0231" w14:textId="77777777" w:rsidR="00316C23" w:rsidRDefault="00316C23" w:rsidP="00F81EB9">
      <w:pPr>
        <w:pStyle w:val="Heading1"/>
      </w:pPr>
      <w:bookmarkStart w:id="10" w:name="_Toc127448136"/>
      <w:r>
        <w:lastRenderedPageBreak/>
        <w:t>Preparation of Manuscripts</w:t>
      </w:r>
      <w:bookmarkEnd w:id="10"/>
    </w:p>
    <w:p w14:paraId="36515CF3" w14:textId="77777777" w:rsidR="00316C23" w:rsidRDefault="00316C23" w:rsidP="00F81EB9">
      <w:pPr>
        <w:jc w:val="both"/>
      </w:pPr>
      <w:r>
        <w:t>All papers must be written in English. Standards are the Oxford English Dictionary and British English is preferred for spelling scientific terminology.</w:t>
      </w:r>
    </w:p>
    <w:p w14:paraId="1FB6BC92" w14:textId="77777777" w:rsidR="00316C23" w:rsidRDefault="00316C23" w:rsidP="00F81EB9">
      <w:pPr>
        <w:jc w:val="both"/>
      </w:pPr>
      <w:r>
        <w:t>Original papers should be divided clearly into sections as per the marking schedule relevant to the type of manuscript being presented.</w:t>
      </w:r>
    </w:p>
    <w:p w14:paraId="481A3F5A" w14:textId="77777777" w:rsidR="00316C23" w:rsidRDefault="00316C23" w:rsidP="00F81EB9">
      <w:pPr>
        <w:jc w:val="both"/>
      </w:pPr>
      <w:r>
        <w:t>Review articles should not exceed 10,000 words.</w:t>
      </w:r>
    </w:p>
    <w:p w14:paraId="39FEB9ED" w14:textId="77777777" w:rsidR="00316C23" w:rsidRDefault="00316C23" w:rsidP="00F81EB9">
      <w:pPr>
        <w:jc w:val="both"/>
      </w:pPr>
      <w:r>
        <w:t>Survey questionnaires will not be included in the printed copy but may be included in the website publication.</w:t>
      </w:r>
    </w:p>
    <w:p w14:paraId="55C96F06" w14:textId="407EBAEF" w:rsidR="00A624FE" w:rsidRDefault="00316C23" w:rsidP="00F81EB9">
      <w:pPr>
        <w:jc w:val="both"/>
      </w:pPr>
      <w:r>
        <w:t>Case reports must completely de-identify the patients. Patient consent or the consent of next of kin must be obtained</w:t>
      </w:r>
      <w:r w:rsidR="00A624FE">
        <w:t xml:space="preserve"> </w:t>
      </w:r>
      <w:r>
        <w:t>before publication and this must be noted in the text of the manuscript.</w:t>
      </w:r>
    </w:p>
    <w:p w14:paraId="58D63578" w14:textId="77777777" w:rsidR="00F81EB9" w:rsidRDefault="00F81EB9" w:rsidP="00F81EB9">
      <w:pPr>
        <w:jc w:val="both"/>
      </w:pPr>
    </w:p>
    <w:p w14:paraId="7CFBC9EA" w14:textId="752A152F" w:rsidR="00316C23" w:rsidRDefault="00316C23" w:rsidP="00F81EB9">
      <w:pPr>
        <w:pStyle w:val="Heading1"/>
      </w:pPr>
      <w:bookmarkStart w:id="11" w:name="_Toc127448137"/>
      <w:r>
        <w:t>Formatting</w:t>
      </w:r>
      <w:bookmarkEnd w:id="11"/>
    </w:p>
    <w:p w14:paraId="6A7BA588" w14:textId="2CCE23D9" w:rsidR="00316C23" w:rsidRDefault="00316C23" w:rsidP="00F81EB9">
      <w:pPr>
        <w:jc w:val="both"/>
      </w:pPr>
      <w:r>
        <w:t>Formatting of the title, sub-titles, running heads etc may be applied by the NZATS team. Bold types, multiple fonts and different point sizes should be avoided.</w:t>
      </w:r>
    </w:p>
    <w:p w14:paraId="7B41FAD8" w14:textId="77777777" w:rsidR="00F81EB9" w:rsidRDefault="00F81EB9" w:rsidP="00F81EB9">
      <w:pPr>
        <w:jc w:val="both"/>
      </w:pPr>
    </w:p>
    <w:p w14:paraId="78E086C1" w14:textId="15E19260" w:rsidR="00316C23" w:rsidRDefault="00316C23" w:rsidP="00F81EB9">
      <w:pPr>
        <w:pStyle w:val="Heading1"/>
      </w:pPr>
      <w:bookmarkStart w:id="12" w:name="_Toc127448138"/>
      <w:r>
        <w:t>Tables</w:t>
      </w:r>
      <w:bookmarkEnd w:id="12"/>
    </w:p>
    <w:p w14:paraId="09B936AF" w14:textId="2D412775" w:rsidR="00316C23" w:rsidRDefault="00316C23" w:rsidP="00F81EB9">
      <w:pPr>
        <w:jc w:val="both"/>
      </w:pPr>
      <w:r>
        <w:t xml:space="preserve">Tables and appendices should </w:t>
      </w:r>
      <w:proofErr w:type="gramStart"/>
      <w:r>
        <w:t>follow after</w:t>
      </w:r>
      <w:proofErr w:type="gramEnd"/>
      <w:r>
        <w:t xml:space="preserve"> the text. The preferred position of these in the main body of text should be marked with an entre “Insert Table 1 here” etc. Use Arabic numerals to number the tables. Supply a brief title for each table and place explanatory matter in the table legend, not in the heading. Give each column a short or abbreviated heading. Explain all nonstandard abbreviations used in the table legend. Standard Deviation (SD) is the accepted measure of variation in text and tables.</w:t>
      </w:r>
    </w:p>
    <w:p w14:paraId="37937810" w14:textId="77777777" w:rsidR="00F81EB9" w:rsidRDefault="00F81EB9" w:rsidP="00F81EB9">
      <w:pPr>
        <w:jc w:val="both"/>
      </w:pPr>
    </w:p>
    <w:p w14:paraId="33A65055" w14:textId="1EE4EAA8" w:rsidR="00316C23" w:rsidRDefault="00316C23" w:rsidP="00F81EB9">
      <w:pPr>
        <w:pStyle w:val="Heading1"/>
      </w:pPr>
      <w:bookmarkStart w:id="13" w:name="_Toc127448139"/>
      <w:r>
        <w:t>Figures</w:t>
      </w:r>
      <w:bookmarkEnd w:id="13"/>
    </w:p>
    <w:p w14:paraId="4F0AE953" w14:textId="7FDC297E" w:rsidR="00316C23" w:rsidRDefault="00316C23" w:rsidP="00F81EB9">
      <w:pPr>
        <w:jc w:val="both"/>
      </w:pPr>
      <w:r>
        <w:t xml:space="preserve">Figures should be computer generated, </w:t>
      </w:r>
      <w:proofErr w:type="gramStart"/>
      <w:r>
        <w:t>photographed</w:t>
      </w:r>
      <w:proofErr w:type="gramEnd"/>
      <w:r>
        <w:t xml:space="preserve"> or professionally drawn. Freehand lettering is unacceptable. Letters, </w:t>
      </w:r>
      <w:proofErr w:type="gramStart"/>
      <w:r>
        <w:t>numbers</w:t>
      </w:r>
      <w:proofErr w:type="gramEnd"/>
      <w:r>
        <w:t xml:space="preserve"> and symbols should be clear and even throughout, and of sufficient size that when reduced for publication each item will still be legible. Titles and detailed explanations belong in the legends for illustrations, not on the illustrations themselves.</w:t>
      </w:r>
    </w:p>
    <w:p w14:paraId="3C30BCDC" w14:textId="06FEC086" w:rsidR="00316C23" w:rsidRDefault="00316C23" w:rsidP="00F81EB9">
      <w:pPr>
        <w:jc w:val="both"/>
      </w:pPr>
      <w:r>
        <w:t xml:space="preserve">Figures depicting two dimensions of data should be presented with simple vertical and horizontal axes. Framing, shading, </w:t>
      </w:r>
      <w:proofErr w:type="gramStart"/>
      <w:r>
        <w:t>icons</w:t>
      </w:r>
      <w:proofErr w:type="gramEnd"/>
      <w:r>
        <w:t xml:space="preserve"> and the use of fanciful typefaces are unacceptable</w:t>
      </w:r>
      <w:r w:rsidR="00F81EB9">
        <w:t xml:space="preserve">. The graph lines should be at least 0.25pt in thickness. When symbols, arrows, </w:t>
      </w:r>
      <w:proofErr w:type="gramStart"/>
      <w:r w:rsidR="00F81EB9">
        <w:t>numbers</w:t>
      </w:r>
      <w:proofErr w:type="gramEnd"/>
      <w:r w:rsidR="00F81EB9">
        <w:t xml:space="preserve"> or letters are used to identify parts of the illustration, identify and explain each one clearly in the legend. The preferred position of these in the main body of text should be marked with an entry “Insert Figure 1 here”. Use Arabic numerals to number the figures.</w:t>
      </w:r>
    </w:p>
    <w:p w14:paraId="762C9112" w14:textId="2F71DF5F" w:rsidR="00F81EB9" w:rsidRDefault="00F81EB9" w:rsidP="00F81EB9">
      <w:pPr>
        <w:jc w:val="both"/>
      </w:pPr>
      <w:r>
        <w:t>Standard error of the mean (SEM) is acceptable in figures for the sake of graphical clarity, provided that the numbers of observations are clearly stated.</w:t>
      </w:r>
    </w:p>
    <w:p w14:paraId="3E930605" w14:textId="77777777" w:rsidR="00F81EB9" w:rsidRDefault="00F81EB9" w:rsidP="00F81EB9">
      <w:pPr>
        <w:jc w:val="both"/>
      </w:pPr>
    </w:p>
    <w:p w14:paraId="79A65A45" w14:textId="6E39E78A" w:rsidR="00F81EB9" w:rsidRDefault="00F81EB9" w:rsidP="00F81EB9">
      <w:pPr>
        <w:pStyle w:val="Heading1"/>
      </w:pPr>
      <w:bookmarkStart w:id="14" w:name="_Toc127448140"/>
      <w:r>
        <w:lastRenderedPageBreak/>
        <w:t>Online Submission of Figures</w:t>
      </w:r>
      <w:bookmarkEnd w:id="14"/>
    </w:p>
    <w:p w14:paraId="3E749105" w14:textId="610C7443" w:rsidR="00F81EB9" w:rsidRDefault="00F81EB9" w:rsidP="00F81EB9">
      <w:pPr>
        <w:jc w:val="both"/>
      </w:pPr>
      <w:r>
        <w:t xml:space="preserve">Figures must be uploaded as separated files from the main body of the manuscript in the order an author wishes them to appear in the text. Figure legends should </w:t>
      </w:r>
      <w:proofErr w:type="gramStart"/>
      <w:r>
        <w:t>follow after</w:t>
      </w:r>
      <w:proofErr w:type="gramEnd"/>
      <w:r>
        <w:t xml:space="preserve"> the test in the Word document.</w:t>
      </w:r>
    </w:p>
    <w:p w14:paraId="35D524A7" w14:textId="4CEBED3D" w:rsidR="00F81EB9" w:rsidRDefault="00F81EB9" w:rsidP="00F81EB9">
      <w:pPr>
        <w:jc w:val="both"/>
      </w:pPr>
    </w:p>
    <w:p w14:paraId="11F91D72" w14:textId="29952576" w:rsidR="00F81EB9" w:rsidRDefault="00F81EB9" w:rsidP="00F81EB9">
      <w:pPr>
        <w:pStyle w:val="Heading1"/>
      </w:pPr>
      <w:bookmarkStart w:id="15" w:name="_Toc127448141"/>
      <w:r>
        <w:t>References</w:t>
      </w:r>
      <w:bookmarkEnd w:id="15"/>
    </w:p>
    <w:p w14:paraId="59CAD8BD" w14:textId="1AD7A582" w:rsidR="00F81EB9" w:rsidRDefault="00F81EB9" w:rsidP="00F81EB9">
      <w:pPr>
        <w:jc w:val="both"/>
      </w:pPr>
      <w:r>
        <w:t>All referencing should be of APA 7</w:t>
      </w:r>
      <w:r w:rsidRPr="00F81EB9">
        <w:rPr>
          <w:vertAlign w:val="superscript"/>
        </w:rPr>
        <w:t>th</w:t>
      </w:r>
      <w:r>
        <w:t xml:space="preserve"> Edition style.</w:t>
      </w:r>
    </w:p>
    <w:p w14:paraId="5DF52A44" w14:textId="21635BD4" w:rsidR="00F81EB9" w:rsidRDefault="00F81EB9" w:rsidP="00F81EB9">
      <w:pPr>
        <w:jc w:val="both"/>
      </w:pPr>
    </w:p>
    <w:p w14:paraId="7BC6A7C8" w14:textId="17329453" w:rsidR="00F81EB9" w:rsidRDefault="00F81EB9" w:rsidP="00F81EB9">
      <w:pPr>
        <w:pStyle w:val="Heading1"/>
      </w:pPr>
      <w:bookmarkStart w:id="16" w:name="_Toc127448142"/>
      <w:r>
        <w:t>Abbreviations</w:t>
      </w:r>
      <w:bookmarkEnd w:id="16"/>
    </w:p>
    <w:p w14:paraId="0A7104A1" w14:textId="6FA9C4E2" w:rsidR="00F81EB9" w:rsidRDefault="00F81EB9" w:rsidP="00F81EB9">
      <w:pPr>
        <w:jc w:val="both"/>
      </w:pPr>
      <w:r>
        <w:t xml:space="preserve">Generally, abbreviations should not be used in the title or summary. Standard common abbreviations may be used in the </w:t>
      </w:r>
      <w:proofErr w:type="gramStart"/>
      <w:r>
        <w:t>text, but</w:t>
      </w:r>
      <w:proofErr w:type="gramEnd"/>
      <w:r>
        <w:t xml:space="preserve"> must appear in parenthesis after the first use of the expression written out in full. If the expression appears fewer than 10 times in the text, it is preferable not to use an abbreviation. Too many abbreviations make the text difficult to read and understand.</w:t>
      </w:r>
    </w:p>
    <w:p w14:paraId="5EF2FAB3" w14:textId="469CD741" w:rsidR="00955A11" w:rsidRDefault="00955A11" w:rsidP="00F81EB9">
      <w:pPr>
        <w:jc w:val="both"/>
      </w:pPr>
    </w:p>
    <w:p w14:paraId="09FAA126" w14:textId="6F04DBAF" w:rsidR="00955A11" w:rsidRDefault="00955A11" w:rsidP="00F81EB9">
      <w:pPr>
        <w:jc w:val="both"/>
      </w:pPr>
    </w:p>
    <w:p w14:paraId="286CC136" w14:textId="6F3CF92D" w:rsidR="00955A11" w:rsidRDefault="00955A11" w:rsidP="00F81EB9">
      <w:pPr>
        <w:jc w:val="both"/>
      </w:pPr>
    </w:p>
    <w:p w14:paraId="113014E8" w14:textId="7C9ECEEF" w:rsidR="00955A11" w:rsidRDefault="00955A11" w:rsidP="00F81EB9">
      <w:pPr>
        <w:jc w:val="both"/>
      </w:pPr>
    </w:p>
    <w:p w14:paraId="7375B20A" w14:textId="053C165C" w:rsidR="00955A11" w:rsidRDefault="00955A11" w:rsidP="00F81EB9">
      <w:pPr>
        <w:jc w:val="both"/>
      </w:pPr>
    </w:p>
    <w:p w14:paraId="6D326A1C" w14:textId="421DB832" w:rsidR="00955A11" w:rsidRDefault="00955A11" w:rsidP="00F81EB9">
      <w:pPr>
        <w:jc w:val="both"/>
      </w:pPr>
    </w:p>
    <w:p w14:paraId="0930321B" w14:textId="18FEE46B" w:rsidR="00955A11" w:rsidRDefault="00955A11" w:rsidP="00F81EB9">
      <w:pPr>
        <w:jc w:val="both"/>
      </w:pPr>
    </w:p>
    <w:p w14:paraId="058D8F9A" w14:textId="1FF8E1D1" w:rsidR="00955A11" w:rsidRDefault="00955A11" w:rsidP="00955A11">
      <w:pPr>
        <w:pStyle w:val="Heading1"/>
      </w:pPr>
      <w:bookmarkStart w:id="17" w:name="_Toc127448143"/>
      <w:r>
        <w:t>Marking Schedules</w:t>
      </w:r>
      <w:bookmarkEnd w:id="17"/>
    </w:p>
    <w:p w14:paraId="29FBD80F" w14:textId="77777777" w:rsidR="00955A11" w:rsidRPr="00955A11" w:rsidRDefault="00955A11" w:rsidP="00955A11"/>
    <w:p w14:paraId="55558E6B" w14:textId="23D0C22E" w:rsidR="00955A11" w:rsidRDefault="00955A11" w:rsidP="00955A11">
      <w:pPr>
        <w:pStyle w:val="Heading2"/>
      </w:pPr>
      <w:bookmarkStart w:id="18" w:name="_Toc127448144"/>
      <w:r>
        <w:t>Written Case Study</w:t>
      </w:r>
      <w:bookmarkEnd w:id="18"/>
    </w:p>
    <w:p w14:paraId="1AB625D2" w14:textId="77777777" w:rsidR="00955A11" w:rsidRPr="00955A11" w:rsidRDefault="00955A11" w:rsidP="00955A11"/>
    <w:tbl>
      <w:tblPr>
        <w:tblStyle w:val="TableGrid"/>
        <w:tblW w:w="0" w:type="auto"/>
        <w:tblLook w:val="04A0" w:firstRow="1" w:lastRow="0" w:firstColumn="1" w:lastColumn="0" w:noHBand="0" w:noVBand="1"/>
      </w:tblPr>
      <w:tblGrid>
        <w:gridCol w:w="3080"/>
        <w:gridCol w:w="3081"/>
        <w:gridCol w:w="3081"/>
      </w:tblGrid>
      <w:tr w:rsidR="00955A11" w14:paraId="21D0C734" w14:textId="77777777" w:rsidTr="00955A11">
        <w:tc>
          <w:tcPr>
            <w:tcW w:w="3080" w:type="dxa"/>
          </w:tcPr>
          <w:p w14:paraId="70C4DCE4" w14:textId="77777777" w:rsidR="00955A11" w:rsidRDefault="00955A11" w:rsidP="00712134">
            <w:r>
              <w:t>Introduction</w:t>
            </w:r>
          </w:p>
        </w:tc>
        <w:tc>
          <w:tcPr>
            <w:tcW w:w="3081" w:type="dxa"/>
          </w:tcPr>
          <w:p w14:paraId="633F311C" w14:textId="77777777" w:rsidR="00955A11" w:rsidRDefault="00955A11" w:rsidP="00712134">
            <w:r>
              <w:t>Concise and introduces topic of essay</w:t>
            </w:r>
          </w:p>
          <w:p w14:paraId="1DFBB54B" w14:textId="77777777" w:rsidR="00955A11" w:rsidRDefault="00955A11" w:rsidP="00712134"/>
          <w:p w14:paraId="6EBC29D6" w14:textId="77777777" w:rsidR="00955A11" w:rsidRDefault="00955A11" w:rsidP="00712134"/>
          <w:p w14:paraId="4B5AFD8E" w14:textId="5C66CC65" w:rsidR="00955A11" w:rsidRDefault="00955A11" w:rsidP="00712134"/>
        </w:tc>
        <w:tc>
          <w:tcPr>
            <w:tcW w:w="3081" w:type="dxa"/>
            <w:vAlign w:val="bottom"/>
          </w:tcPr>
          <w:p w14:paraId="7CBE0B9F" w14:textId="77777777" w:rsidR="00955A11" w:rsidRDefault="00955A11" w:rsidP="00955A11">
            <w:pPr>
              <w:jc w:val="right"/>
            </w:pPr>
            <w:r>
              <w:t>/5</w:t>
            </w:r>
          </w:p>
        </w:tc>
      </w:tr>
      <w:tr w:rsidR="00955A11" w14:paraId="390676D3" w14:textId="77777777" w:rsidTr="00955A11">
        <w:tc>
          <w:tcPr>
            <w:tcW w:w="3080" w:type="dxa"/>
          </w:tcPr>
          <w:p w14:paraId="6176D3DB" w14:textId="77777777" w:rsidR="00955A11" w:rsidRDefault="00955A11" w:rsidP="00712134">
            <w:r>
              <w:t>Case Presentation</w:t>
            </w:r>
          </w:p>
        </w:tc>
        <w:tc>
          <w:tcPr>
            <w:tcW w:w="3081" w:type="dxa"/>
          </w:tcPr>
          <w:p w14:paraId="1CA1C47A" w14:textId="77777777" w:rsidR="00955A11" w:rsidRDefault="00955A11" w:rsidP="00712134">
            <w:r>
              <w:t>Good description of the case being discussed for this case study</w:t>
            </w:r>
          </w:p>
          <w:p w14:paraId="342BCDDC" w14:textId="77777777" w:rsidR="00955A11" w:rsidRDefault="00955A11" w:rsidP="00712134"/>
          <w:p w14:paraId="26AA5AB7" w14:textId="04FB34F8" w:rsidR="00955A11" w:rsidRDefault="00955A11" w:rsidP="00712134"/>
        </w:tc>
        <w:tc>
          <w:tcPr>
            <w:tcW w:w="3081" w:type="dxa"/>
            <w:vAlign w:val="bottom"/>
          </w:tcPr>
          <w:p w14:paraId="7066F65E" w14:textId="77777777" w:rsidR="00955A11" w:rsidRDefault="00955A11" w:rsidP="00955A11">
            <w:pPr>
              <w:jc w:val="right"/>
            </w:pPr>
            <w:r>
              <w:t>/10</w:t>
            </w:r>
          </w:p>
        </w:tc>
      </w:tr>
      <w:tr w:rsidR="00955A11" w14:paraId="4A65455A" w14:textId="77777777" w:rsidTr="00955A11">
        <w:tc>
          <w:tcPr>
            <w:tcW w:w="3080" w:type="dxa"/>
          </w:tcPr>
          <w:p w14:paraId="48094E19" w14:textId="77777777" w:rsidR="00955A11" w:rsidRDefault="00955A11" w:rsidP="00712134">
            <w:r>
              <w:t>Understanding surgery/anaesthetic considerations</w:t>
            </w:r>
          </w:p>
        </w:tc>
        <w:tc>
          <w:tcPr>
            <w:tcW w:w="3081" w:type="dxa"/>
          </w:tcPr>
          <w:p w14:paraId="05222894" w14:textId="77777777" w:rsidR="00955A11" w:rsidRDefault="00955A11" w:rsidP="00712134">
            <w:r>
              <w:t>Detailed discussion on why this case was a good case to learn from and what others can take away from this case study</w:t>
            </w:r>
          </w:p>
          <w:p w14:paraId="2805FFEE" w14:textId="0F853A81" w:rsidR="00955A11" w:rsidRDefault="00955A11" w:rsidP="00712134"/>
        </w:tc>
        <w:tc>
          <w:tcPr>
            <w:tcW w:w="3081" w:type="dxa"/>
            <w:vAlign w:val="bottom"/>
          </w:tcPr>
          <w:p w14:paraId="0938280E" w14:textId="77777777" w:rsidR="00955A11" w:rsidRDefault="00955A11" w:rsidP="00955A11">
            <w:pPr>
              <w:jc w:val="right"/>
            </w:pPr>
            <w:r>
              <w:t>/15</w:t>
            </w:r>
          </w:p>
        </w:tc>
      </w:tr>
      <w:tr w:rsidR="00955A11" w14:paraId="3A89805B" w14:textId="77777777" w:rsidTr="00955A11">
        <w:tc>
          <w:tcPr>
            <w:tcW w:w="3080" w:type="dxa"/>
          </w:tcPr>
          <w:p w14:paraId="2A22643D" w14:textId="77777777" w:rsidR="00955A11" w:rsidRDefault="00955A11" w:rsidP="00712134">
            <w:r>
              <w:t>Conclusion</w:t>
            </w:r>
          </w:p>
        </w:tc>
        <w:tc>
          <w:tcPr>
            <w:tcW w:w="3081" w:type="dxa"/>
          </w:tcPr>
          <w:p w14:paraId="3D390D69" w14:textId="77777777" w:rsidR="00955A11" w:rsidRDefault="00955A11" w:rsidP="00712134">
            <w:r>
              <w:t>Summary of events and learning</w:t>
            </w:r>
          </w:p>
          <w:p w14:paraId="1384A8D6" w14:textId="77777777" w:rsidR="00955A11" w:rsidRDefault="00955A11" w:rsidP="00712134"/>
          <w:p w14:paraId="3E27E817" w14:textId="77777777" w:rsidR="00955A11" w:rsidRDefault="00955A11" w:rsidP="00712134"/>
          <w:p w14:paraId="046C4A23" w14:textId="634DE3C5" w:rsidR="00955A11" w:rsidRDefault="00955A11" w:rsidP="00712134"/>
        </w:tc>
        <w:tc>
          <w:tcPr>
            <w:tcW w:w="3081" w:type="dxa"/>
            <w:vAlign w:val="bottom"/>
          </w:tcPr>
          <w:p w14:paraId="4964C940" w14:textId="77777777" w:rsidR="00955A11" w:rsidRDefault="00955A11" w:rsidP="00955A11">
            <w:pPr>
              <w:jc w:val="right"/>
            </w:pPr>
            <w:r>
              <w:t>/5</w:t>
            </w:r>
          </w:p>
        </w:tc>
      </w:tr>
      <w:tr w:rsidR="00955A11" w14:paraId="3B843A07" w14:textId="77777777" w:rsidTr="00955A11">
        <w:tc>
          <w:tcPr>
            <w:tcW w:w="3080" w:type="dxa"/>
          </w:tcPr>
          <w:p w14:paraId="480DF04F" w14:textId="77777777" w:rsidR="00955A11" w:rsidRDefault="00955A11" w:rsidP="00712134">
            <w:r>
              <w:t>References</w:t>
            </w:r>
          </w:p>
        </w:tc>
        <w:tc>
          <w:tcPr>
            <w:tcW w:w="3081" w:type="dxa"/>
          </w:tcPr>
          <w:p w14:paraId="34E84ABA" w14:textId="77777777" w:rsidR="00955A11" w:rsidRDefault="00955A11" w:rsidP="00712134">
            <w:r>
              <w:t>APA style</w:t>
            </w:r>
          </w:p>
          <w:p w14:paraId="4364BCB0" w14:textId="77777777" w:rsidR="00955A11" w:rsidRDefault="00955A11" w:rsidP="00712134"/>
          <w:p w14:paraId="57149CDA" w14:textId="77777777" w:rsidR="00955A11" w:rsidRDefault="00955A11" w:rsidP="00712134"/>
          <w:p w14:paraId="39CC341E" w14:textId="77777777" w:rsidR="00955A11" w:rsidRDefault="00955A11" w:rsidP="00712134"/>
          <w:p w14:paraId="59C8EAF4" w14:textId="4CD245CA" w:rsidR="00955A11" w:rsidRDefault="00955A11" w:rsidP="00712134"/>
        </w:tc>
        <w:tc>
          <w:tcPr>
            <w:tcW w:w="3081" w:type="dxa"/>
            <w:vAlign w:val="bottom"/>
          </w:tcPr>
          <w:p w14:paraId="0BEA6DD5" w14:textId="77777777" w:rsidR="00955A11" w:rsidRDefault="00955A11" w:rsidP="00955A11">
            <w:pPr>
              <w:jc w:val="right"/>
            </w:pPr>
            <w:r>
              <w:t>/5</w:t>
            </w:r>
          </w:p>
        </w:tc>
      </w:tr>
      <w:tr w:rsidR="00955A11" w14:paraId="1AD76B32" w14:textId="77777777" w:rsidTr="00955A11">
        <w:tc>
          <w:tcPr>
            <w:tcW w:w="3080" w:type="dxa"/>
          </w:tcPr>
          <w:p w14:paraId="5AB2FA7B" w14:textId="77777777" w:rsidR="00955A11" w:rsidRDefault="00955A11" w:rsidP="00712134">
            <w:r>
              <w:t>Total</w:t>
            </w:r>
          </w:p>
        </w:tc>
        <w:tc>
          <w:tcPr>
            <w:tcW w:w="3081" w:type="dxa"/>
          </w:tcPr>
          <w:p w14:paraId="749500F0" w14:textId="77777777" w:rsidR="00955A11" w:rsidRDefault="00955A11" w:rsidP="00712134"/>
          <w:p w14:paraId="4BBA5B6C" w14:textId="77777777" w:rsidR="00955A11" w:rsidRDefault="00955A11" w:rsidP="00712134"/>
          <w:p w14:paraId="31C615D8" w14:textId="77777777" w:rsidR="00955A11" w:rsidRDefault="00955A11" w:rsidP="00712134"/>
          <w:p w14:paraId="2DD4DDC3" w14:textId="77777777" w:rsidR="00955A11" w:rsidRDefault="00955A11" w:rsidP="00712134"/>
          <w:p w14:paraId="1F4015A8" w14:textId="1740D916" w:rsidR="00955A11" w:rsidRDefault="00955A11" w:rsidP="00712134"/>
        </w:tc>
        <w:tc>
          <w:tcPr>
            <w:tcW w:w="3081" w:type="dxa"/>
            <w:vAlign w:val="bottom"/>
          </w:tcPr>
          <w:p w14:paraId="788B80C1" w14:textId="77777777" w:rsidR="00955A11" w:rsidRDefault="00955A11" w:rsidP="00955A11">
            <w:pPr>
              <w:jc w:val="right"/>
            </w:pPr>
            <w:r>
              <w:t>/40</w:t>
            </w:r>
          </w:p>
        </w:tc>
      </w:tr>
    </w:tbl>
    <w:p w14:paraId="728F0419" w14:textId="58D5AB3A" w:rsidR="00955A11" w:rsidRDefault="00955A11" w:rsidP="00955A11"/>
    <w:p w14:paraId="1816A3EB" w14:textId="18F87A19" w:rsidR="00955A11" w:rsidRDefault="00955A11" w:rsidP="00955A11">
      <w:pPr>
        <w:rPr>
          <w:sz w:val="24"/>
          <w:szCs w:val="24"/>
        </w:rPr>
      </w:pPr>
      <w:r>
        <w:rPr>
          <w:sz w:val="24"/>
          <w:szCs w:val="24"/>
        </w:rPr>
        <w:t>Comments</w:t>
      </w:r>
    </w:p>
    <w:p w14:paraId="0F70C7B5" w14:textId="74AA2E30" w:rsidR="00955A11" w:rsidRDefault="00955A11" w:rsidP="00955A11">
      <w:pPr>
        <w:rPr>
          <w:sz w:val="24"/>
          <w:szCs w:val="24"/>
        </w:rPr>
      </w:pPr>
    </w:p>
    <w:p w14:paraId="3FBAD38F" w14:textId="7D52F2FB" w:rsidR="00955A11" w:rsidRDefault="00955A11" w:rsidP="00955A11">
      <w:pPr>
        <w:rPr>
          <w:sz w:val="24"/>
          <w:szCs w:val="24"/>
        </w:rPr>
      </w:pPr>
    </w:p>
    <w:p w14:paraId="724085CF" w14:textId="305A5581" w:rsidR="00955A11" w:rsidRDefault="00955A11" w:rsidP="00955A11">
      <w:pPr>
        <w:rPr>
          <w:sz w:val="24"/>
          <w:szCs w:val="24"/>
        </w:rPr>
      </w:pPr>
    </w:p>
    <w:p w14:paraId="148F00B8" w14:textId="4D1B57ED" w:rsidR="00955A11" w:rsidRDefault="00955A11" w:rsidP="00955A11">
      <w:pPr>
        <w:rPr>
          <w:sz w:val="24"/>
          <w:szCs w:val="24"/>
        </w:rPr>
      </w:pPr>
    </w:p>
    <w:p w14:paraId="2D090B12" w14:textId="4EFA8190" w:rsidR="00955A11" w:rsidRDefault="00955A11" w:rsidP="00955A11">
      <w:pPr>
        <w:rPr>
          <w:sz w:val="24"/>
          <w:szCs w:val="24"/>
        </w:rPr>
      </w:pPr>
    </w:p>
    <w:p w14:paraId="7B494AD9" w14:textId="45C9695B" w:rsidR="00955A11" w:rsidRDefault="00955A11" w:rsidP="00955A11">
      <w:pPr>
        <w:rPr>
          <w:sz w:val="24"/>
          <w:szCs w:val="24"/>
        </w:rPr>
      </w:pPr>
    </w:p>
    <w:p w14:paraId="5ADBB215" w14:textId="394BAA4B" w:rsidR="00955A11" w:rsidRDefault="00955A11" w:rsidP="00955A11">
      <w:pPr>
        <w:rPr>
          <w:sz w:val="24"/>
          <w:szCs w:val="24"/>
        </w:rPr>
      </w:pPr>
    </w:p>
    <w:p w14:paraId="26D0D0D8" w14:textId="409042FC" w:rsidR="00955A11" w:rsidRDefault="00955A11" w:rsidP="00955A11">
      <w:pPr>
        <w:pStyle w:val="Heading2"/>
      </w:pPr>
      <w:bookmarkStart w:id="19" w:name="_Toc127448145"/>
      <w:r>
        <w:t>Research Essay</w:t>
      </w:r>
      <w:bookmarkEnd w:id="19"/>
    </w:p>
    <w:p w14:paraId="7966A372" w14:textId="1895C8B4" w:rsidR="00955A11" w:rsidRDefault="00955A11" w:rsidP="00955A11"/>
    <w:tbl>
      <w:tblPr>
        <w:tblStyle w:val="TableGrid"/>
        <w:tblW w:w="0" w:type="auto"/>
        <w:tblLook w:val="04A0" w:firstRow="1" w:lastRow="0" w:firstColumn="1" w:lastColumn="0" w:noHBand="0" w:noVBand="1"/>
      </w:tblPr>
      <w:tblGrid>
        <w:gridCol w:w="3080"/>
        <w:gridCol w:w="3081"/>
        <w:gridCol w:w="3081"/>
      </w:tblGrid>
      <w:tr w:rsidR="00955A11" w14:paraId="56832397" w14:textId="77777777" w:rsidTr="00955A11">
        <w:tc>
          <w:tcPr>
            <w:tcW w:w="3080" w:type="dxa"/>
          </w:tcPr>
          <w:p w14:paraId="7858A3AF" w14:textId="77777777" w:rsidR="00955A11" w:rsidRDefault="00955A11" w:rsidP="00712134">
            <w:r>
              <w:t>Abstract/Introduction</w:t>
            </w:r>
          </w:p>
        </w:tc>
        <w:tc>
          <w:tcPr>
            <w:tcW w:w="3081" w:type="dxa"/>
          </w:tcPr>
          <w:p w14:paraId="05A23DE1" w14:textId="77777777" w:rsidR="00955A11" w:rsidRDefault="00955A11" w:rsidP="00712134">
            <w:r>
              <w:t>Provides brief overall summary of research and introduction to research being presented</w:t>
            </w:r>
          </w:p>
          <w:p w14:paraId="1416C0FA" w14:textId="77777777" w:rsidR="00955A11" w:rsidRDefault="00955A11" w:rsidP="00712134"/>
          <w:p w14:paraId="7B8C780B" w14:textId="3C2C8C7F" w:rsidR="00955A11" w:rsidRDefault="00955A11" w:rsidP="00712134"/>
        </w:tc>
        <w:tc>
          <w:tcPr>
            <w:tcW w:w="3081" w:type="dxa"/>
            <w:vAlign w:val="bottom"/>
          </w:tcPr>
          <w:p w14:paraId="56E6276B" w14:textId="77777777" w:rsidR="00955A11" w:rsidRDefault="00955A11" w:rsidP="00955A11">
            <w:pPr>
              <w:jc w:val="right"/>
            </w:pPr>
            <w:r>
              <w:t>/5</w:t>
            </w:r>
          </w:p>
        </w:tc>
      </w:tr>
      <w:tr w:rsidR="00955A11" w14:paraId="2D0F41E7" w14:textId="77777777" w:rsidTr="00955A11">
        <w:tc>
          <w:tcPr>
            <w:tcW w:w="3080" w:type="dxa"/>
          </w:tcPr>
          <w:p w14:paraId="7FF92B06" w14:textId="77777777" w:rsidR="00955A11" w:rsidRDefault="00955A11" w:rsidP="00712134">
            <w:r>
              <w:t>Methods</w:t>
            </w:r>
          </w:p>
        </w:tc>
        <w:tc>
          <w:tcPr>
            <w:tcW w:w="3081" w:type="dxa"/>
          </w:tcPr>
          <w:p w14:paraId="4077D3CA" w14:textId="77777777" w:rsidR="00955A11" w:rsidRDefault="00955A11" w:rsidP="00712134">
            <w:r>
              <w:t>Describes what was done to obtain results</w:t>
            </w:r>
          </w:p>
          <w:p w14:paraId="62B6A48F" w14:textId="77777777" w:rsidR="00955A11" w:rsidRDefault="00955A11" w:rsidP="00712134"/>
          <w:p w14:paraId="4286BBD7" w14:textId="77777777" w:rsidR="00955A11" w:rsidRDefault="00955A11" w:rsidP="00712134"/>
          <w:p w14:paraId="14F476D9" w14:textId="13D3E1B6" w:rsidR="00955A11" w:rsidRDefault="00955A11" w:rsidP="00712134"/>
        </w:tc>
        <w:tc>
          <w:tcPr>
            <w:tcW w:w="3081" w:type="dxa"/>
            <w:vAlign w:val="bottom"/>
          </w:tcPr>
          <w:p w14:paraId="01802B71" w14:textId="77777777" w:rsidR="00955A11" w:rsidRDefault="00955A11" w:rsidP="00955A11">
            <w:pPr>
              <w:jc w:val="right"/>
            </w:pPr>
            <w:r>
              <w:t>/5</w:t>
            </w:r>
          </w:p>
        </w:tc>
      </w:tr>
      <w:tr w:rsidR="00955A11" w14:paraId="69E16209" w14:textId="77777777" w:rsidTr="00955A11">
        <w:tc>
          <w:tcPr>
            <w:tcW w:w="3080" w:type="dxa"/>
          </w:tcPr>
          <w:p w14:paraId="3D600912" w14:textId="77777777" w:rsidR="00955A11" w:rsidRDefault="00955A11" w:rsidP="00712134">
            <w:r>
              <w:t>Results</w:t>
            </w:r>
          </w:p>
        </w:tc>
        <w:tc>
          <w:tcPr>
            <w:tcW w:w="3081" w:type="dxa"/>
          </w:tcPr>
          <w:p w14:paraId="61111690" w14:textId="77777777" w:rsidR="00955A11" w:rsidRDefault="00955A11" w:rsidP="00712134">
            <w:r>
              <w:t>Tables/ figures or description of the outcomes of research</w:t>
            </w:r>
          </w:p>
          <w:p w14:paraId="52C16C9F" w14:textId="77777777" w:rsidR="00955A11" w:rsidRDefault="00955A11" w:rsidP="00712134"/>
          <w:p w14:paraId="43FAE7E7" w14:textId="77777777" w:rsidR="00955A11" w:rsidRDefault="00955A11" w:rsidP="00712134"/>
          <w:p w14:paraId="2848C7D4" w14:textId="6170EB2C" w:rsidR="00955A11" w:rsidRDefault="00955A11" w:rsidP="00712134"/>
        </w:tc>
        <w:tc>
          <w:tcPr>
            <w:tcW w:w="3081" w:type="dxa"/>
            <w:vAlign w:val="bottom"/>
          </w:tcPr>
          <w:p w14:paraId="0B26C85E" w14:textId="77777777" w:rsidR="00955A11" w:rsidRDefault="00955A11" w:rsidP="00955A11">
            <w:pPr>
              <w:jc w:val="right"/>
            </w:pPr>
            <w:r>
              <w:t>/5</w:t>
            </w:r>
          </w:p>
        </w:tc>
      </w:tr>
      <w:tr w:rsidR="00955A11" w14:paraId="676A7592" w14:textId="77777777" w:rsidTr="00955A11">
        <w:tc>
          <w:tcPr>
            <w:tcW w:w="3080" w:type="dxa"/>
          </w:tcPr>
          <w:p w14:paraId="067AF3B3" w14:textId="77777777" w:rsidR="00955A11" w:rsidRDefault="00955A11" w:rsidP="00712134">
            <w:r>
              <w:t>Discussion</w:t>
            </w:r>
          </w:p>
        </w:tc>
        <w:tc>
          <w:tcPr>
            <w:tcW w:w="3081" w:type="dxa"/>
          </w:tcPr>
          <w:p w14:paraId="7B12AFDD" w14:textId="77777777" w:rsidR="00955A11" w:rsidRDefault="00955A11" w:rsidP="00712134">
            <w:r>
              <w:t>Detailed interpretation of the findings</w:t>
            </w:r>
          </w:p>
          <w:p w14:paraId="4F80CD9C" w14:textId="77777777" w:rsidR="00955A11" w:rsidRDefault="00955A11" w:rsidP="00712134"/>
          <w:p w14:paraId="4F930C6C" w14:textId="77777777" w:rsidR="00955A11" w:rsidRDefault="00955A11" w:rsidP="00712134"/>
          <w:p w14:paraId="35E3DA3E" w14:textId="1B5CBB88" w:rsidR="00955A11" w:rsidRDefault="00955A11" w:rsidP="00712134"/>
        </w:tc>
        <w:tc>
          <w:tcPr>
            <w:tcW w:w="3081" w:type="dxa"/>
            <w:vAlign w:val="bottom"/>
          </w:tcPr>
          <w:p w14:paraId="0138498E" w14:textId="77777777" w:rsidR="00955A11" w:rsidRDefault="00955A11" w:rsidP="00955A11">
            <w:pPr>
              <w:jc w:val="right"/>
            </w:pPr>
            <w:r>
              <w:t>/15</w:t>
            </w:r>
          </w:p>
        </w:tc>
      </w:tr>
      <w:tr w:rsidR="00955A11" w14:paraId="39F28D1D" w14:textId="77777777" w:rsidTr="00955A11">
        <w:tc>
          <w:tcPr>
            <w:tcW w:w="3080" w:type="dxa"/>
          </w:tcPr>
          <w:p w14:paraId="7A2D4997" w14:textId="77777777" w:rsidR="00955A11" w:rsidRDefault="00955A11" w:rsidP="00712134">
            <w:r>
              <w:t>Conclusion</w:t>
            </w:r>
          </w:p>
        </w:tc>
        <w:tc>
          <w:tcPr>
            <w:tcW w:w="3081" w:type="dxa"/>
          </w:tcPr>
          <w:p w14:paraId="45199ADB" w14:textId="77777777" w:rsidR="00955A11" w:rsidRDefault="00955A11" w:rsidP="00712134">
            <w:r>
              <w:t>Overall summary of research</w:t>
            </w:r>
          </w:p>
          <w:p w14:paraId="4ECA5045" w14:textId="77777777" w:rsidR="00955A11" w:rsidRDefault="00955A11" w:rsidP="00712134"/>
          <w:p w14:paraId="4FFDB1ED" w14:textId="77777777" w:rsidR="00955A11" w:rsidRDefault="00955A11" w:rsidP="00712134"/>
          <w:p w14:paraId="542836F1" w14:textId="77777777" w:rsidR="00955A11" w:rsidRDefault="00955A11" w:rsidP="00712134"/>
          <w:p w14:paraId="366D0C35" w14:textId="529FB67A" w:rsidR="00955A11" w:rsidRDefault="00955A11" w:rsidP="00712134"/>
        </w:tc>
        <w:tc>
          <w:tcPr>
            <w:tcW w:w="3081" w:type="dxa"/>
            <w:vAlign w:val="bottom"/>
          </w:tcPr>
          <w:p w14:paraId="107A2BE4" w14:textId="77777777" w:rsidR="00955A11" w:rsidRDefault="00955A11" w:rsidP="00955A11">
            <w:pPr>
              <w:jc w:val="right"/>
            </w:pPr>
            <w:r>
              <w:t>/5</w:t>
            </w:r>
          </w:p>
        </w:tc>
      </w:tr>
      <w:tr w:rsidR="00955A11" w14:paraId="1708803D" w14:textId="77777777" w:rsidTr="00955A11">
        <w:tc>
          <w:tcPr>
            <w:tcW w:w="3080" w:type="dxa"/>
          </w:tcPr>
          <w:p w14:paraId="291C6FB9" w14:textId="77777777" w:rsidR="00955A11" w:rsidRDefault="00955A11" w:rsidP="00712134">
            <w:r>
              <w:t>References</w:t>
            </w:r>
          </w:p>
        </w:tc>
        <w:tc>
          <w:tcPr>
            <w:tcW w:w="3081" w:type="dxa"/>
          </w:tcPr>
          <w:p w14:paraId="508F5183" w14:textId="77777777" w:rsidR="00955A11" w:rsidRDefault="00955A11" w:rsidP="00712134">
            <w:r>
              <w:t>APA style</w:t>
            </w:r>
          </w:p>
          <w:p w14:paraId="4959B4C9" w14:textId="77777777" w:rsidR="00955A11" w:rsidRDefault="00955A11" w:rsidP="00712134"/>
          <w:p w14:paraId="76374940" w14:textId="77777777" w:rsidR="00955A11" w:rsidRDefault="00955A11" w:rsidP="00712134"/>
          <w:p w14:paraId="621C4D26" w14:textId="77777777" w:rsidR="00955A11" w:rsidRDefault="00955A11" w:rsidP="00712134"/>
          <w:p w14:paraId="42F6CC0C" w14:textId="79661287" w:rsidR="00955A11" w:rsidRDefault="00955A11" w:rsidP="00712134"/>
        </w:tc>
        <w:tc>
          <w:tcPr>
            <w:tcW w:w="3081" w:type="dxa"/>
            <w:vAlign w:val="bottom"/>
          </w:tcPr>
          <w:p w14:paraId="10FEB8E9" w14:textId="77777777" w:rsidR="00955A11" w:rsidRDefault="00955A11" w:rsidP="00955A11">
            <w:pPr>
              <w:jc w:val="right"/>
            </w:pPr>
            <w:r>
              <w:t>/5</w:t>
            </w:r>
          </w:p>
        </w:tc>
      </w:tr>
      <w:tr w:rsidR="00955A11" w14:paraId="0FF4C9D3" w14:textId="77777777" w:rsidTr="00955A11">
        <w:tc>
          <w:tcPr>
            <w:tcW w:w="3080" w:type="dxa"/>
          </w:tcPr>
          <w:p w14:paraId="3C2C637A" w14:textId="77777777" w:rsidR="00955A11" w:rsidRDefault="00955A11" w:rsidP="00712134">
            <w:r>
              <w:t>Total</w:t>
            </w:r>
          </w:p>
        </w:tc>
        <w:tc>
          <w:tcPr>
            <w:tcW w:w="3081" w:type="dxa"/>
          </w:tcPr>
          <w:p w14:paraId="17DCB3F0" w14:textId="77777777" w:rsidR="00955A11" w:rsidRDefault="00955A11" w:rsidP="00712134"/>
          <w:p w14:paraId="6EE713C5" w14:textId="77777777" w:rsidR="00955A11" w:rsidRDefault="00955A11" w:rsidP="00712134"/>
          <w:p w14:paraId="2381CB4C" w14:textId="77777777" w:rsidR="00955A11" w:rsidRDefault="00955A11" w:rsidP="00712134"/>
          <w:p w14:paraId="31F019E9" w14:textId="77777777" w:rsidR="00955A11" w:rsidRDefault="00955A11" w:rsidP="00712134"/>
          <w:p w14:paraId="0DF10575" w14:textId="4560E9A4" w:rsidR="00955A11" w:rsidRDefault="00955A11" w:rsidP="00712134"/>
        </w:tc>
        <w:tc>
          <w:tcPr>
            <w:tcW w:w="3081" w:type="dxa"/>
            <w:vAlign w:val="bottom"/>
          </w:tcPr>
          <w:p w14:paraId="726B0D94" w14:textId="77777777" w:rsidR="00955A11" w:rsidRDefault="00955A11" w:rsidP="00955A11">
            <w:pPr>
              <w:jc w:val="right"/>
            </w:pPr>
            <w:r>
              <w:t>/40</w:t>
            </w:r>
          </w:p>
        </w:tc>
      </w:tr>
    </w:tbl>
    <w:p w14:paraId="454161FB" w14:textId="631ED79C" w:rsidR="00955A11" w:rsidRDefault="00955A11" w:rsidP="00955A11"/>
    <w:p w14:paraId="31425EF4" w14:textId="4B43F3FE" w:rsidR="00955A11" w:rsidRDefault="00955A11" w:rsidP="00955A11">
      <w:r>
        <w:rPr>
          <w:sz w:val="24"/>
          <w:szCs w:val="24"/>
        </w:rPr>
        <w:t>Comments</w:t>
      </w:r>
    </w:p>
    <w:p w14:paraId="08F42B80" w14:textId="1A3577E9" w:rsidR="00955A11" w:rsidRDefault="00955A11" w:rsidP="00955A11"/>
    <w:p w14:paraId="1045F825" w14:textId="674D5664" w:rsidR="00955A11" w:rsidRDefault="00955A11" w:rsidP="00955A11"/>
    <w:p w14:paraId="1CF827F3" w14:textId="77216526" w:rsidR="00955A11" w:rsidRDefault="00955A11" w:rsidP="00955A11"/>
    <w:p w14:paraId="573254C5" w14:textId="40EAEE0C" w:rsidR="00955A11" w:rsidRDefault="00955A11" w:rsidP="00955A11"/>
    <w:p w14:paraId="0FBB0C18" w14:textId="15CB9E02" w:rsidR="00955A11" w:rsidRDefault="00955A11" w:rsidP="00955A11"/>
    <w:p w14:paraId="3F79696D" w14:textId="2FCE4501" w:rsidR="00955A11" w:rsidRDefault="00955A11" w:rsidP="00955A11"/>
    <w:p w14:paraId="1739F901" w14:textId="4DFDD920" w:rsidR="00955A11" w:rsidRDefault="00955A11" w:rsidP="00955A11">
      <w:pPr>
        <w:pStyle w:val="Heading2"/>
      </w:pPr>
      <w:bookmarkStart w:id="20" w:name="_Toc127448146"/>
      <w:r>
        <w:t>Historical Essay</w:t>
      </w:r>
      <w:bookmarkEnd w:id="20"/>
    </w:p>
    <w:p w14:paraId="1E7F9105" w14:textId="09C2B61F" w:rsidR="00955A11" w:rsidRDefault="00955A11" w:rsidP="00955A11"/>
    <w:tbl>
      <w:tblPr>
        <w:tblStyle w:val="TableGrid"/>
        <w:tblW w:w="0" w:type="auto"/>
        <w:tblLook w:val="04A0" w:firstRow="1" w:lastRow="0" w:firstColumn="1" w:lastColumn="0" w:noHBand="0" w:noVBand="1"/>
      </w:tblPr>
      <w:tblGrid>
        <w:gridCol w:w="3080"/>
        <w:gridCol w:w="3081"/>
        <w:gridCol w:w="3081"/>
      </w:tblGrid>
      <w:tr w:rsidR="00955A11" w14:paraId="65B4BFA7" w14:textId="77777777" w:rsidTr="00955A11">
        <w:tc>
          <w:tcPr>
            <w:tcW w:w="3080" w:type="dxa"/>
          </w:tcPr>
          <w:p w14:paraId="373DE869" w14:textId="77777777" w:rsidR="00955A11" w:rsidRDefault="00955A11" w:rsidP="00712134">
            <w:r>
              <w:t>Introduction</w:t>
            </w:r>
          </w:p>
        </w:tc>
        <w:tc>
          <w:tcPr>
            <w:tcW w:w="3081" w:type="dxa"/>
          </w:tcPr>
          <w:p w14:paraId="5049C381" w14:textId="77777777" w:rsidR="00955A11" w:rsidRDefault="00955A11" w:rsidP="00712134">
            <w:r>
              <w:t>Concise and introduces topic of essay</w:t>
            </w:r>
          </w:p>
          <w:p w14:paraId="39FD8B82" w14:textId="77777777" w:rsidR="00955A11" w:rsidRDefault="00955A11" w:rsidP="00712134"/>
          <w:p w14:paraId="307C1212" w14:textId="77777777" w:rsidR="00955A11" w:rsidRDefault="00955A11" w:rsidP="00712134"/>
          <w:p w14:paraId="5D09DF68" w14:textId="4EDDDD35" w:rsidR="00955A11" w:rsidRDefault="00955A11" w:rsidP="00712134"/>
        </w:tc>
        <w:tc>
          <w:tcPr>
            <w:tcW w:w="3081" w:type="dxa"/>
            <w:vAlign w:val="bottom"/>
          </w:tcPr>
          <w:p w14:paraId="5ECC7BC3" w14:textId="77777777" w:rsidR="00955A11" w:rsidRDefault="00955A11" w:rsidP="00955A11">
            <w:pPr>
              <w:jc w:val="right"/>
            </w:pPr>
            <w:r>
              <w:t>/5</w:t>
            </w:r>
          </w:p>
        </w:tc>
      </w:tr>
      <w:tr w:rsidR="00955A11" w14:paraId="0C9CB8CB" w14:textId="77777777" w:rsidTr="00955A11">
        <w:tc>
          <w:tcPr>
            <w:tcW w:w="3080" w:type="dxa"/>
          </w:tcPr>
          <w:p w14:paraId="6229655F" w14:textId="77777777" w:rsidR="00955A11" w:rsidRDefault="00955A11" w:rsidP="00712134">
            <w:r>
              <w:t>Topic Discussion</w:t>
            </w:r>
          </w:p>
        </w:tc>
        <w:tc>
          <w:tcPr>
            <w:tcW w:w="3081" w:type="dxa"/>
          </w:tcPr>
          <w:p w14:paraId="5690E0AB" w14:textId="77777777" w:rsidR="00955A11" w:rsidRDefault="00955A11" w:rsidP="00712134">
            <w:r>
              <w:t>Describes what area of history in anaesthesia being discussed and all relevant information</w:t>
            </w:r>
          </w:p>
          <w:p w14:paraId="3DBFA754" w14:textId="77777777" w:rsidR="00955A11" w:rsidRDefault="00955A11" w:rsidP="00712134"/>
          <w:p w14:paraId="6922E971" w14:textId="0F07EA99" w:rsidR="00955A11" w:rsidRDefault="00955A11" w:rsidP="00712134"/>
        </w:tc>
        <w:tc>
          <w:tcPr>
            <w:tcW w:w="3081" w:type="dxa"/>
            <w:vAlign w:val="bottom"/>
          </w:tcPr>
          <w:p w14:paraId="7B627E85" w14:textId="77777777" w:rsidR="00955A11" w:rsidRDefault="00955A11" w:rsidP="00955A11">
            <w:pPr>
              <w:jc w:val="right"/>
            </w:pPr>
            <w:r>
              <w:t>/15</w:t>
            </w:r>
          </w:p>
        </w:tc>
      </w:tr>
      <w:tr w:rsidR="00955A11" w14:paraId="3DDAE60E" w14:textId="77777777" w:rsidTr="00955A11">
        <w:tc>
          <w:tcPr>
            <w:tcW w:w="3080" w:type="dxa"/>
          </w:tcPr>
          <w:p w14:paraId="7369FC9D" w14:textId="77777777" w:rsidR="00955A11" w:rsidRDefault="00955A11" w:rsidP="00712134">
            <w:r>
              <w:t>Relevance to anaesthetic practice today</w:t>
            </w:r>
          </w:p>
        </w:tc>
        <w:tc>
          <w:tcPr>
            <w:tcW w:w="3081" w:type="dxa"/>
          </w:tcPr>
          <w:p w14:paraId="4D8C3A6B" w14:textId="77777777" w:rsidR="00955A11" w:rsidRDefault="00955A11" w:rsidP="00712134">
            <w:r>
              <w:t xml:space="preserve">Relate back to anaesthetic practice today, </w:t>
            </w:r>
            <w:proofErr w:type="gramStart"/>
            <w:r>
              <w:t>compare and contrast</w:t>
            </w:r>
            <w:proofErr w:type="gramEnd"/>
            <w:r>
              <w:t xml:space="preserve"> history with present +/- future</w:t>
            </w:r>
          </w:p>
          <w:p w14:paraId="440D0E11" w14:textId="7C8320BF" w:rsidR="00955A11" w:rsidRDefault="00955A11" w:rsidP="00712134"/>
        </w:tc>
        <w:tc>
          <w:tcPr>
            <w:tcW w:w="3081" w:type="dxa"/>
            <w:vAlign w:val="bottom"/>
          </w:tcPr>
          <w:p w14:paraId="43E185E8" w14:textId="77777777" w:rsidR="00955A11" w:rsidRDefault="00955A11" w:rsidP="00955A11">
            <w:pPr>
              <w:jc w:val="right"/>
            </w:pPr>
            <w:r>
              <w:t>/10</w:t>
            </w:r>
          </w:p>
        </w:tc>
      </w:tr>
      <w:tr w:rsidR="00955A11" w14:paraId="6FA1346E" w14:textId="77777777" w:rsidTr="00955A11">
        <w:tc>
          <w:tcPr>
            <w:tcW w:w="3080" w:type="dxa"/>
          </w:tcPr>
          <w:p w14:paraId="11B87996" w14:textId="77777777" w:rsidR="00955A11" w:rsidRDefault="00955A11" w:rsidP="00712134">
            <w:r>
              <w:t>Conclusion</w:t>
            </w:r>
          </w:p>
        </w:tc>
        <w:tc>
          <w:tcPr>
            <w:tcW w:w="3081" w:type="dxa"/>
          </w:tcPr>
          <w:p w14:paraId="6F992AB7" w14:textId="77777777" w:rsidR="00955A11" w:rsidRDefault="00955A11" w:rsidP="00712134">
            <w:r>
              <w:t>Summary of essay topic</w:t>
            </w:r>
          </w:p>
          <w:p w14:paraId="01088E00" w14:textId="77777777" w:rsidR="00955A11" w:rsidRDefault="00955A11" w:rsidP="00712134"/>
          <w:p w14:paraId="621E1309" w14:textId="77777777" w:rsidR="00955A11" w:rsidRDefault="00955A11" w:rsidP="00712134"/>
          <w:p w14:paraId="7AD337C4" w14:textId="77777777" w:rsidR="00955A11" w:rsidRDefault="00955A11" w:rsidP="00712134"/>
          <w:p w14:paraId="6D1D2271" w14:textId="36CD3E13" w:rsidR="00955A11" w:rsidRDefault="00955A11" w:rsidP="00712134"/>
        </w:tc>
        <w:tc>
          <w:tcPr>
            <w:tcW w:w="3081" w:type="dxa"/>
            <w:vAlign w:val="bottom"/>
          </w:tcPr>
          <w:p w14:paraId="11BF36AD" w14:textId="77777777" w:rsidR="00955A11" w:rsidRDefault="00955A11" w:rsidP="00955A11">
            <w:pPr>
              <w:jc w:val="right"/>
            </w:pPr>
            <w:r>
              <w:t>/5</w:t>
            </w:r>
          </w:p>
        </w:tc>
      </w:tr>
      <w:tr w:rsidR="00955A11" w14:paraId="50895C88" w14:textId="77777777" w:rsidTr="00955A11">
        <w:tc>
          <w:tcPr>
            <w:tcW w:w="3080" w:type="dxa"/>
          </w:tcPr>
          <w:p w14:paraId="166558E6" w14:textId="77777777" w:rsidR="00955A11" w:rsidRDefault="00955A11" w:rsidP="00712134">
            <w:r>
              <w:t>References</w:t>
            </w:r>
          </w:p>
        </w:tc>
        <w:tc>
          <w:tcPr>
            <w:tcW w:w="3081" w:type="dxa"/>
          </w:tcPr>
          <w:p w14:paraId="28BEFF8D" w14:textId="77777777" w:rsidR="00955A11" w:rsidRDefault="00955A11" w:rsidP="00712134">
            <w:r>
              <w:t>APA style</w:t>
            </w:r>
          </w:p>
          <w:p w14:paraId="41758DE9" w14:textId="77777777" w:rsidR="00955A11" w:rsidRDefault="00955A11" w:rsidP="00712134"/>
          <w:p w14:paraId="71D70829" w14:textId="77777777" w:rsidR="00955A11" w:rsidRDefault="00955A11" w:rsidP="00712134"/>
          <w:p w14:paraId="5F2CD8B3" w14:textId="77777777" w:rsidR="00955A11" w:rsidRDefault="00955A11" w:rsidP="00712134"/>
          <w:p w14:paraId="491029A0" w14:textId="6160F1E5" w:rsidR="00955A11" w:rsidRDefault="00955A11" w:rsidP="00712134"/>
        </w:tc>
        <w:tc>
          <w:tcPr>
            <w:tcW w:w="3081" w:type="dxa"/>
            <w:vAlign w:val="bottom"/>
          </w:tcPr>
          <w:p w14:paraId="0C19B033" w14:textId="77777777" w:rsidR="00955A11" w:rsidRDefault="00955A11" w:rsidP="00955A11">
            <w:pPr>
              <w:jc w:val="right"/>
            </w:pPr>
            <w:r>
              <w:t>/5</w:t>
            </w:r>
          </w:p>
        </w:tc>
      </w:tr>
      <w:tr w:rsidR="00955A11" w14:paraId="4D27019E" w14:textId="77777777" w:rsidTr="00955A11">
        <w:tc>
          <w:tcPr>
            <w:tcW w:w="3080" w:type="dxa"/>
          </w:tcPr>
          <w:p w14:paraId="40AFBC9A" w14:textId="77777777" w:rsidR="00955A11" w:rsidRDefault="00955A11" w:rsidP="00712134">
            <w:r>
              <w:t>Total</w:t>
            </w:r>
          </w:p>
        </w:tc>
        <w:tc>
          <w:tcPr>
            <w:tcW w:w="3081" w:type="dxa"/>
          </w:tcPr>
          <w:p w14:paraId="59B34B7C" w14:textId="77777777" w:rsidR="00955A11" w:rsidRDefault="00955A11" w:rsidP="00712134"/>
          <w:p w14:paraId="60D0921C" w14:textId="77777777" w:rsidR="00955A11" w:rsidRDefault="00955A11" w:rsidP="00712134"/>
          <w:p w14:paraId="6836C45E" w14:textId="77777777" w:rsidR="00955A11" w:rsidRDefault="00955A11" w:rsidP="00712134"/>
          <w:p w14:paraId="7570A14E" w14:textId="77777777" w:rsidR="00955A11" w:rsidRDefault="00955A11" w:rsidP="00712134"/>
          <w:p w14:paraId="30E328B4" w14:textId="1818408A" w:rsidR="00955A11" w:rsidRDefault="00955A11" w:rsidP="00712134"/>
        </w:tc>
        <w:tc>
          <w:tcPr>
            <w:tcW w:w="3081" w:type="dxa"/>
            <w:vAlign w:val="bottom"/>
          </w:tcPr>
          <w:p w14:paraId="159D432E" w14:textId="77777777" w:rsidR="00955A11" w:rsidRDefault="00955A11" w:rsidP="00955A11">
            <w:pPr>
              <w:jc w:val="right"/>
            </w:pPr>
            <w:r>
              <w:t>/40</w:t>
            </w:r>
          </w:p>
        </w:tc>
      </w:tr>
    </w:tbl>
    <w:p w14:paraId="0DD17338" w14:textId="7CE92FDC" w:rsidR="00955A11" w:rsidRDefault="00955A11" w:rsidP="00955A11"/>
    <w:p w14:paraId="18DDF4F3" w14:textId="265ABE07" w:rsidR="00955A11" w:rsidRPr="00955A11" w:rsidRDefault="00955A11" w:rsidP="00955A11">
      <w:pPr>
        <w:rPr>
          <w:sz w:val="24"/>
          <w:szCs w:val="24"/>
        </w:rPr>
      </w:pPr>
      <w:r w:rsidRPr="00955A11">
        <w:rPr>
          <w:sz w:val="24"/>
          <w:szCs w:val="24"/>
        </w:rPr>
        <w:t>Comments</w:t>
      </w:r>
    </w:p>
    <w:sectPr w:rsidR="00955A11" w:rsidRPr="00955A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4558" w14:textId="77777777" w:rsidR="002F430C" w:rsidRDefault="002F430C" w:rsidP="002F430C">
      <w:pPr>
        <w:spacing w:after="0" w:line="240" w:lineRule="auto"/>
      </w:pPr>
      <w:r>
        <w:separator/>
      </w:r>
    </w:p>
  </w:endnote>
  <w:endnote w:type="continuationSeparator" w:id="0">
    <w:p w14:paraId="65DEB01D" w14:textId="77777777" w:rsidR="002F430C" w:rsidRDefault="002F430C" w:rsidP="002F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50B1" w14:textId="77777777" w:rsidR="002F430C" w:rsidRDefault="002F430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3B634D5" w14:textId="77777777" w:rsidR="002F430C" w:rsidRDefault="002F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BBD5" w14:textId="77777777" w:rsidR="002F430C" w:rsidRDefault="002F430C" w:rsidP="002F430C">
      <w:pPr>
        <w:spacing w:after="0" w:line="240" w:lineRule="auto"/>
      </w:pPr>
      <w:r>
        <w:separator/>
      </w:r>
    </w:p>
  </w:footnote>
  <w:footnote w:type="continuationSeparator" w:id="0">
    <w:p w14:paraId="4B76D6E3" w14:textId="77777777" w:rsidR="002F430C" w:rsidRDefault="002F430C" w:rsidP="002F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E59DA"/>
    <w:multiLevelType w:val="hybridMultilevel"/>
    <w:tmpl w:val="67AE0766"/>
    <w:lvl w:ilvl="0" w:tplc="D74E703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0C"/>
    <w:rsid w:val="002002CE"/>
    <w:rsid w:val="002F430C"/>
    <w:rsid w:val="00316C23"/>
    <w:rsid w:val="00955A11"/>
    <w:rsid w:val="00A624FE"/>
    <w:rsid w:val="00BA7710"/>
    <w:rsid w:val="00F81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4754"/>
  <w15:chartTrackingRefBased/>
  <w15:docId w15:val="{C723F5CF-2835-4D06-8BFB-1B874B93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A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0C"/>
  </w:style>
  <w:style w:type="paragraph" w:styleId="Footer">
    <w:name w:val="footer"/>
    <w:basedOn w:val="Normal"/>
    <w:link w:val="FooterChar"/>
    <w:uiPriority w:val="99"/>
    <w:unhideWhenUsed/>
    <w:rsid w:val="002F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0C"/>
  </w:style>
  <w:style w:type="paragraph" w:styleId="ListParagraph">
    <w:name w:val="List Paragraph"/>
    <w:basedOn w:val="Normal"/>
    <w:uiPriority w:val="34"/>
    <w:qFormat/>
    <w:rsid w:val="00BA7710"/>
    <w:pPr>
      <w:ind w:left="720"/>
      <w:contextualSpacing/>
    </w:pPr>
  </w:style>
  <w:style w:type="character" w:styleId="Hyperlink">
    <w:name w:val="Hyperlink"/>
    <w:basedOn w:val="DefaultParagraphFont"/>
    <w:uiPriority w:val="99"/>
    <w:unhideWhenUsed/>
    <w:rsid w:val="00BA7710"/>
    <w:rPr>
      <w:color w:val="0563C1" w:themeColor="hyperlink"/>
      <w:u w:val="single"/>
    </w:rPr>
  </w:style>
  <w:style w:type="character" w:styleId="UnresolvedMention">
    <w:name w:val="Unresolved Mention"/>
    <w:basedOn w:val="DefaultParagraphFont"/>
    <w:uiPriority w:val="99"/>
    <w:semiHidden/>
    <w:unhideWhenUsed/>
    <w:rsid w:val="00BA7710"/>
    <w:rPr>
      <w:color w:val="605E5C"/>
      <w:shd w:val="clear" w:color="auto" w:fill="E1DFDD"/>
    </w:rPr>
  </w:style>
  <w:style w:type="character" w:customStyle="1" w:styleId="Heading1Char">
    <w:name w:val="Heading 1 Char"/>
    <w:basedOn w:val="DefaultParagraphFont"/>
    <w:link w:val="Heading1"/>
    <w:uiPriority w:val="9"/>
    <w:rsid w:val="00F81E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5A11"/>
    <w:pPr>
      <w:outlineLvl w:val="9"/>
    </w:pPr>
    <w:rPr>
      <w:lang w:val="en-US"/>
    </w:rPr>
  </w:style>
  <w:style w:type="paragraph" w:styleId="TOC1">
    <w:name w:val="toc 1"/>
    <w:basedOn w:val="Normal"/>
    <w:next w:val="Normal"/>
    <w:autoRedefine/>
    <w:uiPriority w:val="39"/>
    <w:unhideWhenUsed/>
    <w:rsid w:val="00955A11"/>
    <w:pPr>
      <w:spacing w:after="100"/>
    </w:pPr>
  </w:style>
  <w:style w:type="character" w:customStyle="1" w:styleId="Heading2Char">
    <w:name w:val="Heading 2 Char"/>
    <w:basedOn w:val="DefaultParagraphFont"/>
    <w:link w:val="Heading2"/>
    <w:uiPriority w:val="9"/>
    <w:rsid w:val="00955A1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5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55A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zat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Prosser (ADHB)</dc:creator>
  <cp:keywords/>
  <dc:description/>
  <cp:lastModifiedBy>Katrina Prosser (ADHB)</cp:lastModifiedBy>
  <cp:revision>1</cp:revision>
  <dcterms:created xsi:type="dcterms:W3CDTF">2023-02-15T23:54:00Z</dcterms:created>
  <dcterms:modified xsi:type="dcterms:W3CDTF">2023-02-16T00:55:00Z</dcterms:modified>
</cp:coreProperties>
</file>